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134722A" w14:textId="77777777" w:rsidR="00803FB3" w:rsidRPr="001F2731" w:rsidRDefault="00803FB3" w:rsidP="00803FB3">
          <w:pPr>
            <w:spacing w:after="120" w:line="240" w:lineRule="auto"/>
            <w:ind w:left="567"/>
            <w:contextualSpacing/>
            <w:jc w:val="center"/>
            <w:rPr>
              <w:rFonts w:cstheme="minorHAnsi"/>
              <w:b/>
              <w:bCs/>
              <w:sz w:val="28"/>
              <w:szCs w:val="28"/>
            </w:rPr>
          </w:pPr>
          <w:r w:rsidRPr="001F2731">
            <w:rPr>
              <w:rFonts w:cstheme="minorHAnsi"/>
              <w:b/>
              <w:bCs/>
              <w:sz w:val="28"/>
              <w:szCs w:val="28"/>
            </w:rPr>
            <w:t>LIETUVOS ŠAULIŲ SĄJUNGA</w:t>
          </w:r>
        </w:p>
        <w:p w14:paraId="46315E48" w14:textId="440C7EB0" w:rsidR="00C32E53" w:rsidRPr="001F2731" w:rsidRDefault="00803FB3" w:rsidP="00803FB3">
          <w:pPr>
            <w:spacing w:after="120" w:line="20" w:lineRule="atLeast"/>
            <w:contextualSpacing/>
            <w:jc w:val="center"/>
            <w:rPr>
              <w:rFonts w:cstheme="minorHAnsi"/>
              <w:sz w:val="24"/>
              <w:szCs w:val="24"/>
            </w:rPr>
          </w:pPr>
          <w:r w:rsidRPr="001F2731">
            <w:rPr>
              <w:rFonts w:cstheme="minorHAnsi"/>
              <w:sz w:val="24"/>
              <w:szCs w:val="24"/>
            </w:rPr>
            <w:t>Laisvės al. 34, LT-44240 Kaunas, A/s LT 867044060003404026, AB SEB Bankas, Įmonės kodas 191691799, PVM mokėtojo kodas LT916917917, El. paštas: sauliai@sauliusajunga.lt</w:t>
          </w:r>
        </w:p>
        <w:p w14:paraId="4B92F888" w14:textId="5A5ACEDF" w:rsidR="00C32E53" w:rsidRPr="001F2731" w:rsidRDefault="00C32E53" w:rsidP="001F2731">
          <w:pPr>
            <w:tabs>
              <w:tab w:val="left" w:pos="870"/>
            </w:tabs>
            <w:spacing w:after="120" w:line="20" w:lineRule="atLeast"/>
            <w:contextualSpacing/>
            <w:jc w:val="center"/>
            <w:rPr>
              <w:rFonts w:cstheme="minorHAnsi"/>
              <w:sz w:val="24"/>
              <w:szCs w:val="24"/>
            </w:rPr>
          </w:pPr>
        </w:p>
        <w:p w14:paraId="47B8E29B" w14:textId="1ADA2B87" w:rsidR="00D526C8" w:rsidRPr="001F2731" w:rsidRDefault="00D526C8" w:rsidP="004E4612">
          <w:pPr>
            <w:spacing w:after="120" w:line="20" w:lineRule="atLeast"/>
            <w:contextualSpacing/>
            <w:jc w:val="center"/>
            <w:rPr>
              <w:rFonts w:cstheme="minorHAnsi"/>
              <w:sz w:val="24"/>
              <w:szCs w:val="24"/>
            </w:rPr>
          </w:pPr>
        </w:p>
        <w:p w14:paraId="2AAF154A"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TVIRTINU</w:t>
          </w:r>
        </w:p>
        <w:p w14:paraId="19D09193"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 xml:space="preserve">Lietuvos šaulių sąjungos vado pavaduotojas </w:t>
          </w:r>
        </w:p>
        <w:p w14:paraId="716D7823" w14:textId="77777777" w:rsidR="00F759B8" w:rsidRPr="001F2731" w:rsidRDefault="00F759B8" w:rsidP="00F759B8">
          <w:pPr>
            <w:spacing w:after="120" w:line="20" w:lineRule="atLeast"/>
            <w:ind w:left="5387"/>
            <w:contextualSpacing/>
            <w:rPr>
              <w:rFonts w:cstheme="minorHAnsi"/>
              <w:sz w:val="24"/>
              <w:szCs w:val="24"/>
            </w:rPr>
          </w:pPr>
        </w:p>
        <w:p w14:paraId="0FA6B85A"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2025 m. .............................. d.</w:t>
          </w:r>
        </w:p>
        <w:p w14:paraId="09FAFBE3" w14:textId="77777777" w:rsidR="00F759B8" w:rsidRPr="001F2731" w:rsidRDefault="00F759B8" w:rsidP="00F759B8">
          <w:pPr>
            <w:spacing w:after="120" w:line="20" w:lineRule="atLeast"/>
            <w:ind w:left="5387"/>
            <w:contextualSpacing/>
            <w:rPr>
              <w:rFonts w:cstheme="minorHAnsi"/>
              <w:sz w:val="24"/>
              <w:szCs w:val="24"/>
            </w:rPr>
          </w:pPr>
        </w:p>
        <w:p w14:paraId="7C9DE6DD"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 xml:space="preserve">PAKEITIMAI PATVIRTINTI: </w:t>
          </w:r>
        </w:p>
        <w:p w14:paraId="50AE9D5A" w14:textId="77777777" w:rsidR="00F759B8" w:rsidRPr="001F2731" w:rsidRDefault="00F759B8" w:rsidP="00F759B8">
          <w:pPr>
            <w:spacing w:after="120" w:line="20" w:lineRule="atLeast"/>
            <w:ind w:left="5387"/>
            <w:contextualSpacing/>
            <w:rPr>
              <w:rFonts w:cstheme="minorHAnsi"/>
              <w:i/>
              <w:iCs/>
              <w:sz w:val="24"/>
              <w:szCs w:val="24"/>
            </w:rPr>
          </w:pPr>
          <w:r w:rsidRPr="001F2731">
            <w:rPr>
              <w:rFonts w:cstheme="minorHAnsi"/>
              <w:i/>
              <w:iCs/>
              <w:sz w:val="24"/>
              <w:szCs w:val="24"/>
            </w:rPr>
            <w:t>NETAIKOMA</w:t>
          </w:r>
        </w:p>
        <w:p w14:paraId="47EF0C37" w14:textId="19126F9D" w:rsidR="00D526C8" w:rsidRPr="001F2731" w:rsidRDefault="00D526C8" w:rsidP="004E4612">
          <w:pPr>
            <w:spacing w:after="120" w:line="20" w:lineRule="atLeast"/>
            <w:contextualSpacing/>
            <w:jc w:val="center"/>
            <w:rPr>
              <w:rFonts w:cstheme="minorHAnsi"/>
              <w:sz w:val="24"/>
              <w:szCs w:val="24"/>
            </w:rPr>
          </w:pPr>
        </w:p>
        <w:p w14:paraId="66BA33AB" w14:textId="77777777" w:rsidR="00060A6B" w:rsidRPr="001F2731" w:rsidRDefault="00060A6B" w:rsidP="004E4612">
          <w:pPr>
            <w:spacing w:after="120" w:line="20" w:lineRule="atLeast"/>
            <w:contextualSpacing/>
            <w:jc w:val="center"/>
            <w:rPr>
              <w:rFonts w:cstheme="minorHAnsi"/>
              <w:sz w:val="24"/>
              <w:szCs w:val="24"/>
            </w:rPr>
          </w:pPr>
        </w:p>
        <w:p w14:paraId="5FDA36E9" w14:textId="77777777" w:rsidR="00060A6B" w:rsidRPr="001F2731" w:rsidRDefault="00060A6B" w:rsidP="004E4612">
          <w:pPr>
            <w:spacing w:after="120" w:line="20" w:lineRule="atLeast"/>
            <w:contextualSpacing/>
            <w:jc w:val="center"/>
            <w:rPr>
              <w:rFonts w:cstheme="minorHAnsi"/>
              <w:sz w:val="24"/>
              <w:szCs w:val="24"/>
            </w:rPr>
          </w:pPr>
        </w:p>
        <w:p w14:paraId="7350A7E2" w14:textId="78457EBC" w:rsidR="00D526C8" w:rsidRPr="001F2731" w:rsidRDefault="00D526C8" w:rsidP="004E4612">
          <w:pPr>
            <w:spacing w:after="120" w:line="20" w:lineRule="atLeast"/>
            <w:contextualSpacing/>
            <w:jc w:val="center"/>
            <w:rPr>
              <w:rFonts w:cstheme="minorHAnsi"/>
              <w:sz w:val="24"/>
              <w:szCs w:val="24"/>
            </w:rPr>
          </w:pPr>
        </w:p>
        <w:p w14:paraId="1D1BF965" w14:textId="188FD618" w:rsidR="00D526C8" w:rsidRPr="001F2731" w:rsidRDefault="007A130B" w:rsidP="004E4612">
          <w:pPr>
            <w:spacing w:after="120" w:line="20" w:lineRule="atLeast"/>
            <w:contextualSpacing/>
            <w:jc w:val="center"/>
            <w:rPr>
              <w:rFonts w:cstheme="minorHAnsi"/>
              <w:b/>
              <w:bCs/>
              <w:sz w:val="28"/>
              <w:szCs w:val="28"/>
            </w:rPr>
          </w:pPr>
          <w:r w:rsidRPr="001F2731">
            <w:rPr>
              <w:rFonts w:cstheme="minorHAnsi"/>
              <w:b/>
              <w:bCs/>
              <w:sz w:val="28"/>
              <w:szCs w:val="28"/>
            </w:rPr>
            <w:t xml:space="preserve">SUPAPRASTINTO </w:t>
          </w:r>
          <w:r w:rsidR="00D526C8" w:rsidRPr="001F2731">
            <w:rPr>
              <w:rFonts w:cstheme="minorHAnsi"/>
              <w:b/>
              <w:bCs/>
              <w:sz w:val="28"/>
              <w:szCs w:val="28"/>
            </w:rPr>
            <w:t>VIEŠOJO PIRKIMO „</w:t>
          </w:r>
          <w:r w:rsidR="00A64AAA" w:rsidRPr="001F2731">
            <w:rPr>
              <w:rFonts w:cstheme="minorHAnsi"/>
              <w:b/>
              <w:bCs/>
              <w:sz w:val="28"/>
              <w:szCs w:val="28"/>
            </w:rPr>
            <w:t>L</w:t>
          </w:r>
          <w:r w:rsidR="00A64AAA">
            <w:rPr>
              <w:rFonts w:cstheme="minorHAnsi"/>
              <w:b/>
              <w:bCs/>
              <w:sz w:val="28"/>
              <w:szCs w:val="28"/>
            </w:rPr>
            <w:t>AUKO UNIFORM</w:t>
          </w:r>
          <w:r w:rsidR="006C420F">
            <w:rPr>
              <w:rFonts w:cstheme="minorHAnsi"/>
              <w:b/>
              <w:bCs/>
              <w:sz w:val="28"/>
              <w:szCs w:val="28"/>
            </w:rPr>
            <w:t>OS KOSTIUMAS</w:t>
          </w:r>
          <w:r w:rsidR="00D526C8" w:rsidRPr="001F2731">
            <w:rPr>
              <w:rFonts w:cstheme="minorHAnsi"/>
              <w:b/>
              <w:bCs/>
              <w:sz w:val="28"/>
              <w:szCs w:val="28"/>
            </w:rPr>
            <w:t>“</w:t>
          </w:r>
        </w:p>
        <w:p w14:paraId="18ACC6AD" w14:textId="3FF76D4F" w:rsidR="00D526C8" w:rsidRPr="001F2731" w:rsidRDefault="00D526C8" w:rsidP="004E4612">
          <w:pPr>
            <w:spacing w:after="120" w:line="20" w:lineRule="atLeast"/>
            <w:contextualSpacing/>
            <w:jc w:val="center"/>
            <w:rPr>
              <w:rFonts w:cstheme="minorHAnsi"/>
              <w:b/>
              <w:bCs/>
              <w:sz w:val="28"/>
              <w:szCs w:val="28"/>
            </w:rPr>
          </w:pPr>
          <w:r w:rsidRPr="001F2731">
            <w:rPr>
              <w:rFonts w:cstheme="minorHAnsi"/>
              <w:b/>
              <w:bCs/>
              <w:sz w:val="28"/>
              <w:szCs w:val="28"/>
            </w:rPr>
            <w:t xml:space="preserve">ATVIRO KONKURSO </w:t>
          </w:r>
          <w:r w:rsidR="00EB164F" w:rsidRPr="001F2731">
            <w:rPr>
              <w:rFonts w:cstheme="minorHAnsi"/>
              <w:b/>
              <w:bCs/>
              <w:sz w:val="28"/>
              <w:szCs w:val="28"/>
            </w:rPr>
            <w:t xml:space="preserve">SPECIALIOSIOS </w:t>
          </w:r>
          <w:r w:rsidRPr="001F2731">
            <w:rPr>
              <w:rFonts w:cstheme="minorHAnsi"/>
              <w:b/>
              <w:bCs/>
              <w:sz w:val="28"/>
              <w:szCs w:val="28"/>
            </w:rPr>
            <w:t>SĄLYGOS</w:t>
          </w:r>
          <w:r w:rsidR="00EC4CB7" w:rsidRPr="001F2731">
            <w:rPr>
              <w:rFonts w:cstheme="minorHAnsi"/>
              <w:b/>
              <w:bCs/>
              <w:sz w:val="28"/>
              <w:szCs w:val="28"/>
            </w:rPr>
            <w:t xml:space="preserve"> </w:t>
          </w:r>
        </w:p>
        <w:p w14:paraId="67D34D7E" w14:textId="07CDB335" w:rsidR="00D53BF4" w:rsidRPr="001F2731" w:rsidRDefault="00D53BF4" w:rsidP="004E4612">
          <w:pPr>
            <w:spacing w:after="120" w:line="20" w:lineRule="atLeast"/>
            <w:contextualSpacing/>
            <w:jc w:val="center"/>
            <w:rPr>
              <w:rFonts w:cstheme="minorHAnsi"/>
              <w:b/>
              <w:bCs/>
              <w:sz w:val="28"/>
              <w:szCs w:val="28"/>
            </w:rPr>
          </w:pPr>
          <w:r w:rsidRPr="001F2731">
            <w:rPr>
              <w:rFonts w:cstheme="minorHAnsi"/>
              <w:b/>
              <w:bCs/>
              <w:sz w:val="28"/>
              <w:szCs w:val="28"/>
            </w:rPr>
            <w:t>V</w:t>
          </w:r>
          <w:r w:rsidR="00755F3B" w:rsidRPr="001F2731">
            <w:rPr>
              <w:rFonts w:cstheme="minorHAnsi"/>
              <w:b/>
              <w:bCs/>
              <w:sz w:val="28"/>
              <w:szCs w:val="28"/>
            </w:rPr>
            <w:t>ersija</w:t>
          </w:r>
          <w:r w:rsidRPr="001F2731">
            <w:rPr>
              <w:rFonts w:cstheme="minorHAnsi"/>
              <w:b/>
              <w:bCs/>
              <w:sz w:val="28"/>
              <w:szCs w:val="28"/>
            </w:rPr>
            <w:t xml:space="preserve"> Nr. </w:t>
          </w:r>
          <w:r w:rsidR="00060A6B" w:rsidRPr="001F2731">
            <w:rPr>
              <w:rFonts w:cstheme="minorHAnsi"/>
              <w:b/>
              <w:bCs/>
              <w:sz w:val="28"/>
              <w:szCs w:val="28"/>
            </w:rPr>
            <w:t>1</w:t>
          </w:r>
          <w:r w:rsidR="00E77D11" w:rsidRPr="001F2731">
            <w:rPr>
              <w:rFonts w:cstheme="minorHAnsi"/>
              <w:i/>
              <w:iCs/>
              <w:sz w:val="28"/>
              <w:szCs w:val="28"/>
            </w:rPr>
            <w:t>.</w:t>
          </w:r>
        </w:p>
        <w:p w14:paraId="0FC90D8B" w14:textId="77777777" w:rsidR="00D526C8" w:rsidRPr="001F2731" w:rsidRDefault="00D526C8" w:rsidP="001F2731">
          <w:pPr>
            <w:spacing w:after="120" w:line="20" w:lineRule="atLeast"/>
            <w:contextualSpacing/>
            <w:jc w:val="center"/>
            <w:rPr>
              <w:rFonts w:cstheme="minorHAnsi"/>
              <w:sz w:val="28"/>
              <w:szCs w:val="28"/>
            </w:rPr>
          </w:pPr>
        </w:p>
        <w:p w14:paraId="517C01D9" w14:textId="77777777" w:rsidR="001C24BC" w:rsidRPr="001F2731" w:rsidRDefault="005F13F0" w:rsidP="004E4612">
          <w:pPr>
            <w:spacing w:after="120" w:line="20" w:lineRule="atLeast"/>
            <w:contextualSpacing/>
            <w:rPr>
              <w:rFonts w:cstheme="minorHAnsi"/>
            </w:rPr>
          </w:pPr>
          <w:r w:rsidRPr="001F273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F2731" w:rsidRDefault="001C24BC" w:rsidP="004E4612">
              <w:pPr>
                <w:pStyle w:val="Turinioantrat"/>
                <w:spacing w:before="0" w:line="20" w:lineRule="atLeast"/>
                <w:ind w:left="432" w:hanging="432"/>
                <w:contextualSpacing/>
                <w:rPr>
                  <w:rFonts w:asciiTheme="minorHAnsi" w:hAnsiTheme="minorHAnsi" w:cstheme="minorHAnsi"/>
                  <w:color w:val="auto"/>
                </w:rPr>
              </w:pPr>
              <w:r w:rsidRPr="001F2731">
                <w:rPr>
                  <w:rFonts w:asciiTheme="minorHAnsi" w:hAnsiTheme="minorHAnsi" w:cstheme="minorHAnsi"/>
                  <w:color w:val="auto"/>
                </w:rPr>
                <w:t>TURINYS</w:t>
              </w:r>
            </w:p>
            <w:p w14:paraId="55C275E8" w14:textId="1F6F38B3" w:rsidR="008740DA" w:rsidRDefault="001C24BC">
              <w:pPr>
                <w:pStyle w:val="Turinys1"/>
                <w:tabs>
                  <w:tab w:val="left" w:pos="720"/>
                </w:tabs>
                <w:rPr>
                  <w:noProof/>
                  <w:kern w:val="2"/>
                  <w:sz w:val="24"/>
                  <w:szCs w:val="24"/>
                  <w14:ligatures w14:val="standardContextual"/>
                </w:rPr>
              </w:pPr>
              <w:r w:rsidRPr="001F2731">
                <w:rPr>
                  <w:rFonts w:cstheme="minorHAnsi"/>
                  <w:shd w:val="clear" w:color="auto" w:fill="E6E6E6"/>
                </w:rPr>
                <w:fldChar w:fldCharType="begin"/>
              </w:r>
              <w:r w:rsidRPr="001F2731">
                <w:rPr>
                  <w:rFonts w:cstheme="minorHAnsi"/>
                </w:rPr>
                <w:instrText xml:space="preserve"> TOC \o "1-3" \h \z \u </w:instrText>
              </w:r>
              <w:r w:rsidRPr="001F2731">
                <w:rPr>
                  <w:rFonts w:cstheme="minorHAnsi"/>
                  <w:shd w:val="clear" w:color="auto" w:fill="E6E6E6"/>
                </w:rPr>
                <w:fldChar w:fldCharType="separate"/>
              </w:r>
              <w:hyperlink w:anchor="_Toc213372332" w:history="1">
                <w:r w:rsidR="008740DA" w:rsidRPr="0080282F">
                  <w:rPr>
                    <w:rStyle w:val="Hipersaitas"/>
                    <w:rFonts w:cstheme="minorHAnsi"/>
                    <w:noProof/>
                  </w:rPr>
                  <w:t>1.</w:t>
                </w:r>
                <w:r w:rsidR="008740DA">
                  <w:rPr>
                    <w:noProof/>
                    <w:kern w:val="2"/>
                    <w:sz w:val="24"/>
                    <w:szCs w:val="24"/>
                    <w14:ligatures w14:val="standardContextual"/>
                  </w:rPr>
                  <w:tab/>
                </w:r>
                <w:r w:rsidR="008740DA" w:rsidRPr="0080282F">
                  <w:rPr>
                    <w:rStyle w:val="Hipersaitas"/>
                    <w:rFonts w:cstheme="minorHAnsi"/>
                    <w:noProof/>
                  </w:rPr>
                  <w:t>Bendra informacija</w:t>
                </w:r>
                <w:r w:rsidR="008740DA">
                  <w:rPr>
                    <w:noProof/>
                    <w:webHidden/>
                  </w:rPr>
                  <w:tab/>
                </w:r>
                <w:r w:rsidR="008740DA">
                  <w:rPr>
                    <w:noProof/>
                    <w:webHidden/>
                  </w:rPr>
                  <w:fldChar w:fldCharType="begin"/>
                </w:r>
                <w:r w:rsidR="008740DA">
                  <w:rPr>
                    <w:noProof/>
                    <w:webHidden/>
                  </w:rPr>
                  <w:instrText xml:space="preserve"> PAGEREF _Toc213372332 \h </w:instrText>
                </w:r>
                <w:r w:rsidR="008740DA">
                  <w:rPr>
                    <w:noProof/>
                    <w:webHidden/>
                  </w:rPr>
                </w:r>
                <w:r w:rsidR="008740DA">
                  <w:rPr>
                    <w:noProof/>
                    <w:webHidden/>
                  </w:rPr>
                  <w:fldChar w:fldCharType="separate"/>
                </w:r>
                <w:r w:rsidR="008740DA">
                  <w:rPr>
                    <w:noProof/>
                    <w:webHidden/>
                  </w:rPr>
                  <w:t>2</w:t>
                </w:r>
                <w:r w:rsidR="008740DA">
                  <w:rPr>
                    <w:noProof/>
                    <w:webHidden/>
                  </w:rPr>
                  <w:fldChar w:fldCharType="end"/>
                </w:r>
              </w:hyperlink>
            </w:p>
            <w:p w14:paraId="203235C0" w14:textId="59ADE948" w:rsidR="008740DA" w:rsidRDefault="008740DA">
              <w:pPr>
                <w:pStyle w:val="Turinys1"/>
                <w:rPr>
                  <w:noProof/>
                  <w:kern w:val="2"/>
                  <w:sz w:val="24"/>
                  <w:szCs w:val="24"/>
                  <w14:ligatures w14:val="standardContextual"/>
                </w:rPr>
              </w:pPr>
              <w:hyperlink w:anchor="_Toc213372333" w:history="1">
                <w:r w:rsidRPr="0080282F">
                  <w:rPr>
                    <w:rStyle w:val="Hipersaitas"/>
                    <w:rFonts w:ascii="Calibri" w:hAnsi="Calibri" w:cs="Calibri"/>
                    <w:noProof/>
                  </w:rPr>
                  <w:t>2</w:t>
                </w:r>
                <w:r w:rsidRPr="0080282F">
                  <w:rPr>
                    <w:rStyle w:val="Hipersaitas"/>
                    <w:noProof/>
                  </w:rPr>
                  <w:t xml:space="preserve">. </w:t>
                </w:r>
                <w:r w:rsidRPr="0080282F">
                  <w:rPr>
                    <w:rStyle w:val="Hipersaitas"/>
                    <w:rFonts w:cstheme="minorHAnsi"/>
                    <w:noProof/>
                  </w:rPr>
                  <w:t>Pirkimo objektas</w:t>
                </w:r>
                <w:r>
                  <w:rPr>
                    <w:noProof/>
                    <w:webHidden/>
                  </w:rPr>
                  <w:tab/>
                </w:r>
                <w:r>
                  <w:rPr>
                    <w:noProof/>
                    <w:webHidden/>
                  </w:rPr>
                  <w:fldChar w:fldCharType="begin"/>
                </w:r>
                <w:r>
                  <w:rPr>
                    <w:noProof/>
                    <w:webHidden/>
                  </w:rPr>
                  <w:instrText xml:space="preserve"> PAGEREF _Toc213372333 \h </w:instrText>
                </w:r>
                <w:r>
                  <w:rPr>
                    <w:noProof/>
                    <w:webHidden/>
                  </w:rPr>
                </w:r>
                <w:r>
                  <w:rPr>
                    <w:noProof/>
                    <w:webHidden/>
                  </w:rPr>
                  <w:fldChar w:fldCharType="separate"/>
                </w:r>
                <w:r>
                  <w:rPr>
                    <w:noProof/>
                    <w:webHidden/>
                  </w:rPr>
                  <w:t>2</w:t>
                </w:r>
                <w:r>
                  <w:rPr>
                    <w:noProof/>
                    <w:webHidden/>
                  </w:rPr>
                  <w:fldChar w:fldCharType="end"/>
                </w:r>
              </w:hyperlink>
            </w:p>
            <w:p w14:paraId="4144D2E1" w14:textId="0CC2C7C0" w:rsidR="008740DA" w:rsidRDefault="008740DA">
              <w:pPr>
                <w:pStyle w:val="Turinys1"/>
                <w:rPr>
                  <w:noProof/>
                  <w:kern w:val="2"/>
                  <w:sz w:val="24"/>
                  <w:szCs w:val="24"/>
                  <w14:ligatures w14:val="standardContextual"/>
                </w:rPr>
              </w:pPr>
              <w:hyperlink w:anchor="_Toc213372334" w:history="1">
                <w:r w:rsidRPr="0080282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_Toc213372334 \h </w:instrText>
                </w:r>
                <w:r>
                  <w:rPr>
                    <w:noProof/>
                    <w:webHidden/>
                  </w:rPr>
                </w:r>
                <w:r>
                  <w:rPr>
                    <w:noProof/>
                    <w:webHidden/>
                  </w:rPr>
                  <w:fldChar w:fldCharType="separate"/>
                </w:r>
                <w:r>
                  <w:rPr>
                    <w:noProof/>
                    <w:webHidden/>
                  </w:rPr>
                  <w:t>2</w:t>
                </w:r>
                <w:r>
                  <w:rPr>
                    <w:noProof/>
                    <w:webHidden/>
                  </w:rPr>
                  <w:fldChar w:fldCharType="end"/>
                </w:r>
              </w:hyperlink>
            </w:p>
            <w:p w14:paraId="085ACA33" w14:textId="015EF888" w:rsidR="008740DA" w:rsidRDefault="008740DA">
              <w:pPr>
                <w:pStyle w:val="Turinys1"/>
                <w:rPr>
                  <w:noProof/>
                  <w:kern w:val="2"/>
                  <w:sz w:val="24"/>
                  <w:szCs w:val="24"/>
                  <w14:ligatures w14:val="standardContextual"/>
                </w:rPr>
              </w:pPr>
              <w:hyperlink w:anchor="_Toc213372335" w:history="1">
                <w:r w:rsidRPr="0080282F">
                  <w:rPr>
                    <w:rStyle w:val="Hipersaitas"/>
                    <w:rFonts w:cstheme="majorHAnsi"/>
                    <w:noProof/>
                  </w:rPr>
                  <w:t xml:space="preserve">4. </w:t>
                </w:r>
                <w:r w:rsidRPr="0080282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_Toc213372335 \h </w:instrText>
                </w:r>
                <w:r>
                  <w:rPr>
                    <w:noProof/>
                    <w:webHidden/>
                  </w:rPr>
                </w:r>
                <w:r>
                  <w:rPr>
                    <w:noProof/>
                    <w:webHidden/>
                  </w:rPr>
                  <w:fldChar w:fldCharType="separate"/>
                </w:r>
                <w:r>
                  <w:rPr>
                    <w:noProof/>
                    <w:webHidden/>
                  </w:rPr>
                  <w:t>3</w:t>
                </w:r>
                <w:r>
                  <w:rPr>
                    <w:noProof/>
                    <w:webHidden/>
                  </w:rPr>
                  <w:fldChar w:fldCharType="end"/>
                </w:r>
              </w:hyperlink>
            </w:p>
            <w:p w14:paraId="1E0BAC72" w14:textId="65A47351" w:rsidR="008740DA" w:rsidRDefault="008740DA">
              <w:pPr>
                <w:pStyle w:val="Turinys1"/>
                <w:rPr>
                  <w:noProof/>
                  <w:kern w:val="2"/>
                  <w:sz w:val="24"/>
                  <w:szCs w:val="24"/>
                  <w14:ligatures w14:val="standardContextual"/>
                </w:rPr>
              </w:pPr>
              <w:hyperlink w:anchor="_Toc213372336" w:history="1">
                <w:r w:rsidRPr="0080282F">
                  <w:rPr>
                    <w:rStyle w:val="Hipersaitas"/>
                    <w:rFonts w:cstheme="minorHAnsi"/>
                    <w:noProof/>
                  </w:rPr>
                  <w:t>5.</w:t>
                </w:r>
                <w:r w:rsidRPr="0080282F">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_Toc213372336 \h </w:instrText>
                </w:r>
                <w:r>
                  <w:rPr>
                    <w:noProof/>
                    <w:webHidden/>
                  </w:rPr>
                </w:r>
                <w:r>
                  <w:rPr>
                    <w:noProof/>
                    <w:webHidden/>
                  </w:rPr>
                  <w:fldChar w:fldCharType="separate"/>
                </w:r>
                <w:r>
                  <w:rPr>
                    <w:noProof/>
                    <w:webHidden/>
                  </w:rPr>
                  <w:t>3</w:t>
                </w:r>
                <w:r>
                  <w:rPr>
                    <w:noProof/>
                    <w:webHidden/>
                  </w:rPr>
                  <w:fldChar w:fldCharType="end"/>
                </w:r>
              </w:hyperlink>
            </w:p>
            <w:p w14:paraId="40E34172" w14:textId="2B2CC46A" w:rsidR="008740DA" w:rsidRDefault="008740DA">
              <w:pPr>
                <w:pStyle w:val="Turinys1"/>
                <w:rPr>
                  <w:noProof/>
                  <w:kern w:val="2"/>
                  <w:sz w:val="24"/>
                  <w:szCs w:val="24"/>
                  <w14:ligatures w14:val="standardContextual"/>
                </w:rPr>
              </w:pPr>
              <w:hyperlink w:anchor="_Toc213372337" w:history="1">
                <w:r w:rsidRPr="0080282F">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_Toc213372337 \h </w:instrText>
                </w:r>
                <w:r>
                  <w:rPr>
                    <w:noProof/>
                    <w:webHidden/>
                  </w:rPr>
                </w:r>
                <w:r>
                  <w:rPr>
                    <w:noProof/>
                    <w:webHidden/>
                  </w:rPr>
                  <w:fldChar w:fldCharType="separate"/>
                </w:r>
                <w:r>
                  <w:rPr>
                    <w:noProof/>
                    <w:webHidden/>
                  </w:rPr>
                  <w:t>3</w:t>
                </w:r>
                <w:r>
                  <w:rPr>
                    <w:noProof/>
                    <w:webHidden/>
                  </w:rPr>
                  <w:fldChar w:fldCharType="end"/>
                </w:r>
              </w:hyperlink>
            </w:p>
            <w:p w14:paraId="69527672" w14:textId="7CACC11F" w:rsidR="008740DA" w:rsidRDefault="008740DA">
              <w:pPr>
                <w:pStyle w:val="Turinys1"/>
                <w:tabs>
                  <w:tab w:val="left" w:pos="720"/>
                </w:tabs>
                <w:rPr>
                  <w:noProof/>
                  <w:kern w:val="2"/>
                  <w:sz w:val="24"/>
                  <w:szCs w:val="24"/>
                  <w14:ligatures w14:val="standardContextual"/>
                </w:rPr>
              </w:pPr>
              <w:hyperlink w:anchor="_Toc213372338" w:history="1">
                <w:r w:rsidRPr="0080282F">
                  <w:rPr>
                    <w:rStyle w:val="Hipersaitas"/>
                    <w:rFonts w:eastAsia="Calibri" w:cstheme="minorHAnsi"/>
                    <w:noProof/>
                  </w:rPr>
                  <w:t>7.</w:t>
                </w:r>
                <w:r>
                  <w:rPr>
                    <w:noProof/>
                    <w:kern w:val="2"/>
                    <w:sz w:val="24"/>
                    <w:szCs w:val="24"/>
                    <w14:ligatures w14:val="standardContextual"/>
                  </w:rPr>
                  <w:tab/>
                </w:r>
                <w:r w:rsidRPr="0080282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_Toc213372338 \h </w:instrText>
                </w:r>
                <w:r>
                  <w:rPr>
                    <w:noProof/>
                    <w:webHidden/>
                  </w:rPr>
                </w:r>
                <w:r>
                  <w:rPr>
                    <w:noProof/>
                    <w:webHidden/>
                  </w:rPr>
                  <w:fldChar w:fldCharType="separate"/>
                </w:r>
                <w:r>
                  <w:rPr>
                    <w:noProof/>
                    <w:webHidden/>
                  </w:rPr>
                  <w:t>4</w:t>
                </w:r>
                <w:r>
                  <w:rPr>
                    <w:noProof/>
                    <w:webHidden/>
                  </w:rPr>
                  <w:fldChar w:fldCharType="end"/>
                </w:r>
              </w:hyperlink>
            </w:p>
            <w:p w14:paraId="1B96F0EC" w14:textId="45DE6094" w:rsidR="008740DA" w:rsidRDefault="008740DA">
              <w:pPr>
                <w:pStyle w:val="Turinys1"/>
                <w:tabs>
                  <w:tab w:val="left" w:pos="720"/>
                </w:tabs>
                <w:rPr>
                  <w:noProof/>
                  <w:kern w:val="2"/>
                  <w:sz w:val="24"/>
                  <w:szCs w:val="24"/>
                  <w14:ligatures w14:val="standardContextual"/>
                </w:rPr>
              </w:pPr>
              <w:hyperlink w:anchor="_Toc213372339" w:history="1">
                <w:r w:rsidRPr="0080282F">
                  <w:rPr>
                    <w:rStyle w:val="Hipersaitas"/>
                    <w:rFonts w:eastAsia="Calibri" w:cstheme="minorHAnsi"/>
                    <w:noProof/>
                  </w:rPr>
                  <w:t>8.</w:t>
                </w:r>
                <w:r>
                  <w:rPr>
                    <w:noProof/>
                    <w:kern w:val="2"/>
                    <w:sz w:val="24"/>
                    <w:szCs w:val="24"/>
                    <w14:ligatures w14:val="standardContextual"/>
                  </w:rPr>
                  <w:tab/>
                </w:r>
                <w:r w:rsidRPr="0080282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_Toc213372339 \h </w:instrText>
                </w:r>
                <w:r>
                  <w:rPr>
                    <w:noProof/>
                    <w:webHidden/>
                  </w:rPr>
                </w:r>
                <w:r>
                  <w:rPr>
                    <w:noProof/>
                    <w:webHidden/>
                  </w:rPr>
                  <w:fldChar w:fldCharType="separate"/>
                </w:r>
                <w:r>
                  <w:rPr>
                    <w:noProof/>
                    <w:webHidden/>
                  </w:rPr>
                  <w:t>4</w:t>
                </w:r>
                <w:r>
                  <w:rPr>
                    <w:noProof/>
                    <w:webHidden/>
                  </w:rPr>
                  <w:fldChar w:fldCharType="end"/>
                </w:r>
              </w:hyperlink>
            </w:p>
            <w:p w14:paraId="08A54ABB" w14:textId="007131CB" w:rsidR="008740DA" w:rsidRDefault="008740DA">
              <w:pPr>
                <w:pStyle w:val="Turinys1"/>
                <w:tabs>
                  <w:tab w:val="left" w:pos="720"/>
                </w:tabs>
                <w:rPr>
                  <w:noProof/>
                  <w:kern w:val="2"/>
                  <w:sz w:val="24"/>
                  <w:szCs w:val="24"/>
                  <w14:ligatures w14:val="standardContextual"/>
                </w:rPr>
              </w:pPr>
              <w:hyperlink w:anchor="_Toc213372340" w:history="1">
                <w:r w:rsidRPr="0080282F">
                  <w:rPr>
                    <w:rStyle w:val="Hipersaitas"/>
                    <w:rFonts w:eastAsia="Calibri" w:cstheme="minorHAnsi"/>
                    <w:noProof/>
                  </w:rPr>
                  <w:t>9.</w:t>
                </w:r>
                <w:r>
                  <w:rPr>
                    <w:noProof/>
                    <w:kern w:val="2"/>
                    <w:sz w:val="24"/>
                    <w:szCs w:val="24"/>
                    <w14:ligatures w14:val="standardContextual"/>
                  </w:rPr>
                  <w:tab/>
                </w:r>
                <w:r w:rsidRPr="0080282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_Toc213372340 \h </w:instrText>
                </w:r>
                <w:r>
                  <w:rPr>
                    <w:noProof/>
                    <w:webHidden/>
                  </w:rPr>
                </w:r>
                <w:r>
                  <w:rPr>
                    <w:noProof/>
                    <w:webHidden/>
                  </w:rPr>
                  <w:fldChar w:fldCharType="separate"/>
                </w:r>
                <w:r>
                  <w:rPr>
                    <w:noProof/>
                    <w:webHidden/>
                  </w:rPr>
                  <w:t>4</w:t>
                </w:r>
                <w:r>
                  <w:rPr>
                    <w:noProof/>
                    <w:webHidden/>
                  </w:rPr>
                  <w:fldChar w:fldCharType="end"/>
                </w:r>
              </w:hyperlink>
            </w:p>
            <w:p w14:paraId="483095DD" w14:textId="6BFC020D" w:rsidR="008740DA" w:rsidRDefault="008740DA">
              <w:pPr>
                <w:pStyle w:val="Turinys1"/>
                <w:tabs>
                  <w:tab w:val="left" w:pos="720"/>
                </w:tabs>
                <w:rPr>
                  <w:noProof/>
                  <w:kern w:val="2"/>
                  <w:sz w:val="24"/>
                  <w:szCs w:val="24"/>
                  <w14:ligatures w14:val="standardContextual"/>
                </w:rPr>
              </w:pPr>
              <w:hyperlink w:anchor="_Toc213372341" w:history="1">
                <w:r w:rsidRPr="0080282F">
                  <w:rPr>
                    <w:rStyle w:val="Hipersaitas"/>
                    <w:rFonts w:eastAsia="Calibri" w:cstheme="minorHAnsi"/>
                    <w:noProof/>
                  </w:rPr>
                  <w:t>10.</w:t>
                </w:r>
                <w:r>
                  <w:rPr>
                    <w:noProof/>
                    <w:kern w:val="2"/>
                    <w:sz w:val="24"/>
                    <w:szCs w:val="24"/>
                    <w14:ligatures w14:val="standardContextual"/>
                  </w:rPr>
                  <w:tab/>
                </w:r>
                <w:r w:rsidRPr="0080282F">
                  <w:rPr>
                    <w:rStyle w:val="Hipersaitas"/>
                    <w:rFonts w:cstheme="minorHAnsi"/>
                    <w:noProof/>
                  </w:rPr>
                  <w:t>Sutarties sudarymas</w:t>
                </w:r>
                <w:r>
                  <w:rPr>
                    <w:noProof/>
                    <w:webHidden/>
                  </w:rPr>
                  <w:tab/>
                </w:r>
                <w:r>
                  <w:rPr>
                    <w:noProof/>
                    <w:webHidden/>
                  </w:rPr>
                  <w:fldChar w:fldCharType="begin"/>
                </w:r>
                <w:r>
                  <w:rPr>
                    <w:noProof/>
                    <w:webHidden/>
                  </w:rPr>
                  <w:instrText xml:space="preserve"> PAGEREF _Toc213372341 \h </w:instrText>
                </w:r>
                <w:r>
                  <w:rPr>
                    <w:noProof/>
                    <w:webHidden/>
                  </w:rPr>
                </w:r>
                <w:r>
                  <w:rPr>
                    <w:noProof/>
                    <w:webHidden/>
                  </w:rPr>
                  <w:fldChar w:fldCharType="separate"/>
                </w:r>
                <w:r>
                  <w:rPr>
                    <w:noProof/>
                    <w:webHidden/>
                  </w:rPr>
                  <w:t>5</w:t>
                </w:r>
                <w:r>
                  <w:rPr>
                    <w:noProof/>
                    <w:webHidden/>
                  </w:rPr>
                  <w:fldChar w:fldCharType="end"/>
                </w:r>
              </w:hyperlink>
            </w:p>
            <w:p w14:paraId="0AF22664" w14:textId="3B8D1AEB" w:rsidR="008740DA" w:rsidRDefault="008740DA">
              <w:pPr>
                <w:pStyle w:val="Turinys1"/>
                <w:tabs>
                  <w:tab w:val="left" w:pos="720"/>
                </w:tabs>
                <w:rPr>
                  <w:noProof/>
                  <w:kern w:val="2"/>
                  <w:sz w:val="24"/>
                  <w:szCs w:val="24"/>
                  <w14:ligatures w14:val="standardContextual"/>
                </w:rPr>
              </w:pPr>
              <w:hyperlink w:anchor="_Toc213372342" w:history="1">
                <w:r w:rsidRPr="0080282F">
                  <w:rPr>
                    <w:rStyle w:val="Hipersaitas"/>
                    <w:rFonts w:cstheme="minorHAnsi"/>
                    <w:noProof/>
                  </w:rPr>
                  <w:t>11.</w:t>
                </w:r>
                <w:r>
                  <w:rPr>
                    <w:noProof/>
                    <w:kern w:val="2"/>
                    <w:sz w:val="24"/>
                    <w:szCs w:val="24"/>
                    <w14:ligatures w14:val="standardContextual"/>
                  </w:rPr>
                  <w:tab/>
                </w:r>
                <w:r w:rsidRPr="0080282F">
                  <w:rPr>
                    <w:rStyle w:val="Hipersaitas"/>
                    <w:rFonts w:cstheme="minorHAnsi"/>
                    <w:noProof/>
                  </w:rPr>
                  <w:t>Kitos sąlygos</w:t>
                </w:r>
                <w:r>
                  <w:rPr>
                    <w:noProof/>
                    <w:webHidden/>
                  </w:rPr>
                  <w:tab/>
                </w:r>
                <w:r>
                  <w:rPr>
                    <w:noProof/>
                    <w:webHidden/>
                  </w:rPr>
                  <w:fldChar w:fldCharType="begin"/>
                </w:r>
                <w:r>
                  <w:rPr>
                    <w:noProof/>
                    <w:webHidden/>
                  </w:rPr>
                  <w:instrText xml:space="preserve"> PAGEREF _Toc213372342 \h </w:instrText>
                </w:r>
                <w:r>
                  <w:rPr>
                    <w:noProof/>
                    <w:webHidden/>
                  </w:rPr>
                </w:r>
                <w:r>
                  <w:rPr>
                    <w:noProof/>
                    <w:webHidden/>
                  </w:rPr>
                  <w:fldChar w:fldCharType="separate"/>
                </w:r>
                <w:r>
                  <w:rPr>
                    <w:noProof/>
                    <w:webHidden/>
                  </w:rPr>
                  <w:t>5</w:t>
                </w:r>
                <w:r>
                  <w:rPr>
                    <w:noProof/>
                    <w:webHidden/>
                  </w:rPr>
                  <w:fldChar w:fldCharType="end"/>
                </w:r>
              </w:hyperlink>
            </w:p>
            <w:p w14:paraId="06B77B69" w14:textId="51211335" w:rsidR="008740DA" w:rsidRDefault="008740DA">
              <w:pPr>
                <w:pStyle w:val="Turinys1"/>
                <w:rPr>
                  <w:noProof/>
                  <w:kern w:val="2"/>
                  <w:sz w:val="24"/>
                  <w:szCs w:val="24"/>
                  <w14:ligatures w14:val="standardContextual"/>
                </w:rPr>
              </w:pPr>
              <w:hyperlink w:anchor="_Toc213372343" w:history="1">
                <w:r w:rsidRPr="0080282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_Toc213372343 \h </w:instrText>
                </w:r>
                <w:r>
                  <w:rPr>
                    <w:noProof/>
                    <w:webHidden/>
                  </w:rPr>
                </w:r>
                <w:r>
                  <w:rPr>
                    <w:noProof/>
                    <w:webHidden/>
                  </w:rPr>
                  <w:fldChar w:fldCharType="separate"/>
                </w:r>
                <w:r>
                  <w:rPr>
                    <w:noProof/>
                    <w:webHidden/>
                  </w:rPr>
                  <w:t>13</w:t>
                </w:r>
                <w:r>
                  <w:rPr>
                    <w:noProof/>
                    <w:webHidden/>
                  </w:rPr>
                  <w:fldChar w:fldCharType="end"/>
                </w:r>
              </w:hyperlink>
            </w:p>
            <w:p w14:paraId="48061DA5" w14:textId="5C6F5D3E" w:rsidR="008740DA" w:rsidRDefault="008740DA">
              <w:pPr>
                <w:pStyle w:val="Turinys2"/>
                <w:rPr>
                  <w:noProof/>
                  <w:kern w:val="2"/>
                  <w:sz w:val="24"/>
                  <w:szCs w:val="24"/>
                  <w14:ligatures w14:val="standardContextual"/>
                </w:rPr>
              </w:pPr>
              <w:hyperlink w:anchor="_Toc213372344" w:history="1">
                <w:r w:rsidRPr="0080282F">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_Toc213372344 \h </w:instrText>
                </w:r>
                <w:r>
                  <w:rPr>
                    <w:noProof/>
                    <w:webHidden/>
                  </w:rPr>
                </w:r>
                <w:r>
                  <w:rPr>
                    <w:noProof/>
                    <w:webHidden/>
                  </w:rPr>
                  <w:fldChar w:fldCharType="separate"/>
                </w:r>
                <w:r>
                  <w:rPr>
                    <w:noProof/>
                    <w:webHidden/>
                  </w:rPr>
                  <w:t>15</w:t>
                </w:r>
                <w:r>
                  <w:rPr>
                    <w:noProof/>
                    <w:webHidden/>
                  </w:rPr>
                  <w:fldChar w:fldCharType="end"/>
                </w:r>
              </w:hyperlink>
            </w:p>
            <w:p w14:paraId="2DAC2D1E" w14:textId="59035882" w:rsidR="008740DA" w:rsidRDefault="008740DA">
              <w:pPr>
                <w:pStyle w:val="Turinys2"/>
                <w:rPr>
                  <w:noProof/>
                  <w:kern w:val="2"/>
                  <w:sz w:val="24"/>
                  <w:szCs w:val="24"/>
                  <w14:ligatures w14:val="standardContextual"/>
                </w:rPr>
              </w:pPr>
              <w:hyperlink w:anchor="_Toc213372345" w:history="1">
                <w:r w:rsidRPr="0080282F">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_Toc213372345 \h </w:instrText>
                </w:r>
                <w:r>
                  <w:rPr>
                    <w:noProof/>
                    <w:webHidden/>
                  </w:rPr>
                </w:r>
                <w:r>
                  <w:rPr>
                    <w:noProof/>
                    <w:webHidden/>
                  </w:rPr>
                  <w:fldChar w:fldCharType="separate"/>
                </w:r>
                <w:r>
                  <w:rPr>
                    <w:noProof/>
                    <w:webHidden/>
                  </w:rPr>
                  <w:t>16</w:t>
                </w:r>
                <w:r>
                  <w:rPr>
                    <w:noProof/>
                    <w:webHidden/>
                  </w:rPr>
                  <w:fldChar w:fldCharType="end"/>
                </w:r>
              </w:hyperlink>
            </w:p>
            <w:p w14:paraId="414B9A23" w14:textId="52B98E60" w:rsidR="008740DA" w:rsidRDefault="008740DA">
              <w:pPr>
                <w:pStyle w:val="Turinys2"/>
                <w:rPr>
                  <w:noProof/>
                  <w:kern w:val="2"/>
                  <w:sz w:val="24"/>
                  <w:szCs w:val="24"/>
                  <w14:ligatures w14:val="standardContextual"/>
                </w:rPr>
              </w:pPr>
              <w:hyperlink w:anchor="_Toc213372346" w:history="1">
                <w:r w:rsidRPr="0080282F">
                  <w:rPr>
                    <w:rStyle w:val="Hipersaitas"/>
                    <w:rFonts w:eastAsia="Calibri" w:cstheme="minorHAnsi"/>
                    <w:noProof/>
                  </w:rPr>
                  <w:t>Pirkimo sąlygų 4 priedas „Tiekėjų kvalifikacijos reikalavimai ir reikalaujami kokybės bei aplinkos</w:t>
                </w:r>
                <w:r>
                  <w:rPr>
                    <w:noProof/>
                    <w:webHidden/>
                  </w:rPr>
                  <w:tab/>
                </w:r>
                <w:r>
                  <w:rPr>
                    <w:noProof/>
                    <w:webHidden/>
                  </w:rPr>
                  <w:fldChar w:fldCharType="begin"/>
                </w:r>
                <w:r>
                  <w:rPr>
                    <w:noProof/>
                    <w:webHidden/>
                  </w:rPr>
                  <w:instrText xml:space="preserve"> PAGEREF _Toc213372346 \h </w:instrText>
                </w:r>
                <w:r>
                  <w:rPr>
                    <w:noProof/>
                    <w:webHidden/>
                  </w:rPr>
                </w:r>
                <w:r>
                  <w:rPr>
                    <w:noProof/>
                    <w:webHidden/>
                  </w:rPr>
                  <w:fldChar w:fldCharType="separate"/>
                </w:r>
                <w:r>
                  <w:rPr>
                    <w:noProof/>
                    <w:webHidden/>
                  </w:rPr>
                  <w:t>22</w:t>
                </w:r>
                <w:r>
                  <w:rPr>
                    <w:noProof/>
                    <w:webHidden/>
                  </w:rPr>
                  <w:fldChar w:fldCharType="end"/>
                </w:r>
              </w:hyperlink>
            </w:p>
            <w:p w14:paraId="0C64FA13" w14:textId="35DEDE2C" w:rsidR="008740DA" w:rsidRDefault="008740DA">
              <w:pPr>
                <w:pStyle w:val="Turinys2"/>
                <w:rPr>
                  <w:noProof/>
                  <w:kern w:val="2"/>
                  <w:sz w:val="24"/>
                  <w:szCs w:val="24"/>
                  <w14:ligatures w14:val="standardContextual"/>
                </w:rPr>
              </w:pPr>
              <w:hyperlink w:anchor="_Toc213372347" w:history="1">
                <w:r w:rsidRPr="0080282F">
                  <w:rPr>
                    <w:rStyle w:val="Hipersaitas"/>
                    <w:rFonts w:eastAsia="Calibri" w:cstheme="minorHAnsi"/>
                    <w:noProof/>
                  </w:rPr>
                  <w:t>apsaugos vadybos sistemų standartai“</w:t>
                </w:r>
                <w:r>
                  <w:rPr>
                    <w:noProof/>
                    <w:webHidden/>
                  </w:rPr>
                  <w:tab/>
                </w:r>
                <w:r>
                  <w:rPr>
                    <w:noProof/>
                    <w:webHidden/>
                  </w:rPr>
                  <w:fldChar w:fldCharType="begin"/>
                </w:r>
                <w:r>
                  <w:rPr>
                    <w:noProof/>
                    <w:webHidden/>
                  </w:rPr>
                  <w:instrText xml:space="preserve"> PAGEREF _Toc213372347 \h </w:instrText>
                </w:r>
                <w:r>
                  <w:rPr>
                    <w:noProof/>
                    <w:webHidden/>
                  </w:rPr>
                </w:r>
                <w:r>
                  <w:rPr>
                    <w:noProof/>
                    <w:webHidden/>
                  </w:rPr>
                  <w:fldChar w:fldCharType="separate"/>
                </w:r>
                <w:r>
                  <w:rPr>
                    <w:noProof/>
                    <w:webHidden/>
                  </w:rPr>
                  <w:t>22</w:t>
                </w:r>
                <w:r>
                  <w:rPr>
                    <w:noProof/>
                    <w:webHidden/>
                  </w:rPr>
                  <w:fldChar w:fldCharType="end"/>
                </w:r>
              </w:hyperlink>
            </w:p>
            <w:p w14:paraId="18DA57B6" w14:textId="468DFA8C" w:rsidR="008740DA" w:rsidRDefault="008740DA">
              <w:pPr>
                <w:pStyle w:val="Turinys2"/>
                <w:rPr>
                  <w:noProof/>
                  <w:kern w:val="2"/>
                  <w:sz w:val="24"/>
                  <w:szCs w:val="24"/>
                  <w14:ligatures w14:val="standardContextual"/>
                </w:rPr>
              </w:pPr>
              <w:hyperlink w:anchor="_Toc213372348" w:history="1">
                <w:r w:rsidRPr="0080282F">
                  <w:rPr>
                    <w:rStyle w:val="Hipersaitas"/>
                    <w:rFonts w:eastAsia="Calibri" w:cstheme="minorHAnsi"/>
                    <w:noProof/>
                  </w:rPr>
                  <w:t xml:space="preserve">Pirkimo sąlygų 5 priedas „EBVPD“ </w:t>
                </w:r>
                <w:r w:rsidRPr="0080282F">
                  <w:rPr>
                    <w:rStyle w:val="Hipersaitas"/>
                    <w:rFonts w:cstheme="minorHAnsi"/>
                    <w:noProof/>
                  </w:rPr>
                  <w:t>(XML formatu)</w:t>
                </w:r>
                <w:r>
                  <w:rPr>
                    <w:noProof/>
                    <w:webHidden/>
                  </w:rPr>
                  <w:tab/>
                </w:r>
                <w:r>
                  <w:rPr>
                    <w:noProof/>
                    <w:webHidden/>
                  </w:rPr>
                  <w:fldChar w:fldCharType="begin"/>
                </w:r>
                <w:r>
                  <w:rPr>
                    <w:noProof/>
                    <w:webHidden/>
                  </w:rPr>
                  <w:instrText xml:space="preserve"> PAGEREF _Toc213372348 \h </w:instrText>
                </w:r>
                <w:r>
                  <w:rPr>
                    <w:noProof/>
                    <w:webHidden/>
                  </w:rPr>
                </w:r>
                <w:r>
                  <w:rPr>
                    <w:noProof/>
                    <w:webHidden/>
                  </w:rPr>
                  <w:fldChar w:fldCharType="separate"/>
                </w:r>
                <w:r>
                  <w:rPr>
                    <w:noProof/>
                    <w:webHidden/>
                  </w:rPr>
                  <w:t>24</w:t>
                </w:r>
                <w:r>
                  <w:rPr>
                    <w:noProof/>
                    <w:webHidden/>
                  </w:rPr>
                  <w:fldChar w:fldCharType="end"/>
                </w:r>
              </w:hyperlink>
            </w:p>
            <w:p w14:paraId="0B63AC6C" w14:textId="06A26B5F" w:rsidR="008740DA" w:rsidRDefault="008740DA">
              <w:pPr>
                <w:pStyle w:val="Turinys2"/>
                <w:rPr>
                  <w:noProof/>
                  <w:kern w:val="2"/>
                  <w:sz w:val="24"/>
                  <w:szCs w:val="24"/>
                  <w14:ligatures w14:val="standardContextual"/>
                </w:rPr>
              </w:pPr>
              <w:hyperlink w:anchor="_Toc213372349" w:history="1">
                <w:r w:rsidRPr="0080282F">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_Toc213372349 \h </w:instrText>
                </w:r>
                <w:r>
                  <w:rPr>
                    <w:noProof/>
                    <w:webHidden/>
                  </w:rPr>
                </w:r>
                <w:r>
                  <w:rPr>
                    <w:noProof/>
                    <w:webHidden/>
                  </w:rPr>
                  <w:fldChar w:fldCharType="separate"/>
                </w:r>
                <w:r>
                  <w:rPr>
                    <w:noProof/>
                    <w:webHidden/>
                  </w:rPr>
                  <w:t>25</w:t>
                </w:r>
                <w:r>
                  <w:rPr>
                    <w:noProof/>
                    <w:webHidden/>
                  </w:rPr>
                  <w:fldChar w:fldCharType="end"/>
                </w:r>
              </w:hyperlink>
            </w:p>
            <w:p w14:paraId="09DA73C5" w14:textId="56BFAE3F" w:rsidR="008740DA" w:rsidRDefault="008740DA">
              <w:pPr>
                <w:pStyle w:val="Turinys2"/>
                <w:rPr>
                  <w:noProof/>
                  <w:kern w:val="2"/>
                  <w:sz w:val="24"/>
                  <w:szCs w:val="24"/>
                  <w14:ligatures w14:val="standardContextual"/>
                </w:rPr>
              </w:pPr>
              <w:hyperlink w:anchor="_Toc213372350" w:history="1">
                <w:r w:rsidRPr="0080282F">
                  <w:rPr>
                    <w:rStyle w:val="Hipersaitas"/>
                    <w:rFonts w:eastAsia="Calibri" w:cstheme="minorHAnsi"/>
                    <w:noProof/>
                  </w:rPr>
                  <w:t>Pirkimo sąlygų 7 priedas „Pasiūlymo forma“</w:t>
                </w:r>
                <w:r>
                  <w:rPr>
                    <w:noProof/>
                    <w:webHidden/>
                  </w:rPr>
                  <w:tab/>
                </w:r>
                <w:r>
                  <w:rPr>
                    <w:noProof/>
                    <w:webHidden/>
                  </w:rPr>
                  <w:fldChar w:fldCharType="begin"/>
                </w:r>
                <w:r>
                  <w:rPr>
                    <w:noProof/>
                    <w:webHidden/>
                  </w:rPr>
                  <w:instrText xml:space="preserve"> PAGEREF _Toc213372350 \h </w:instrText>
                </w:r>
                <w:r>
                  <w:rPr>
                    <w:noProof/>
                    <w:webHidden/>
                  </w:rPr>
                </w:r>
                <w:r>
                  <w:rPr>
                    <w:noProof/>
                    <w:webHidden/>
                  </w:rPr>
                  <w:fldChar w:fldCharType="separate"/>
                </w:r>
                <w:r>
                  <w:rPr>
                    <w:noProof/>
                    <w:webHidden/>
                  </w:rPr>
                  <w:t>25</w:t>
                </w:r>
                <w:r>
                  <w:rPr>
                    <w:noProof/>
                    <w:webHidden/>
                  </w:rPr>
                  <w:fldChar w:fldCharType="end"/>
                </w:r>
              </w:hyperlink>
            </w:p>
            <w:p w14:paraId="1C97F973" w14:textId="14FA6676" w:rsidR="008740DA" w:rsidRDefault="008740DA">
              <w:pPr>
                <w:pStyle w:val="Turinys2"/>
                <w:rPr>
                  <w:noProof/>
                  <w:kern w:val="2"/>
                  <w:sz w:val="24"/>
                  <w:szCs w:val="24"/>
                  <w14:ligatures w14:val="standardContextual"/>
                </w:rPr>
              </w:pPr>
              <w:hyperlink w:anchor="_Toc213372351" w:history="1">
                <w:r w:rsidRPr="0080282F">
                  <w:rPr>
                    <w:rStyle w:val="Hipersaitas"/>
                    <w:rFonts w:eastAsia="Calibri" w:cstheme="majorHAnsi"/>
                    <w:noProof/>
                  </w:rPr>
                  <w:t>Pirkimo sąlygų 8 priedas „Sutarties projektas“</w:t>
                </w:r>
                <w:r>
                  <w:rPr>
                    <w:noProof/>
                    <w:webHidden/>
                  </w:rPr>
                  <w:tab/>
                </w:r>
                <w:r>
                  <w:rPr>
                    <w:noProof/>
                    <w:webHidden/>
                  </w:rPr>
                  <w:fldChar w:fldCharType="begin"/>
                </w:r>
                <w:r>
                  <w:rPr>
                    <w:noProof/>
                    <w:webHidden/>
                  </w:rPr>
                  <w:instrText xml:space="preserve"> PAGEREF _Toc213372351 \h </w:instrText>
                </w:r>
                <w:r>
                  <w:rPr>
                    <w:noProof/>
                    <w:webHidden/>
                  </w:rPr>
                </w:r>
                <w:r>
                  <w:rPr>
                    <w:noProof/>
                    <w:webHidden/>
                  </w:rPr>
                  <w:fldChar w:fldCharType="separate"/>
                </w:r>
                <w:r>
                  <w:rPr>
                    <w:noProof/>
                    <w:webHidden/>
                  </w:rPr>
                  <w:t>25</w:t>
                </w:r>
                <w:r>
                  <w:rPr>
                    <w:noProof/>
                    <w:webHidden/>
                  </w:rPr>
                  <w:fldChar w:fldCharType="end"/>
                </w:r>
              </w:hyperlink>
            </w:p>
            <w:p w14:paraId="0D49830D" w14:textId="6CD3B0A7" w:rsidR="008740DA" w:rsidRDefault="008740DA">
              <w:pPr>
                <w:pStyle w:val="Turinys2"/>
                <w:rPr>
                  <w:noProof/>
                  <w:kern w:val="2"/>
                  <w:sz w:val="24"/>
                  <w:szCs w:val="24"/>
                  <w14:ligatures w14:val="standardContextual"/>
                </w:rPr>
              </w:pPr>
              <w:hyperlink w:anchor="_Toc213372352" w:history="1">
                <w:r w:rsidRPr="0080282F">
                  <w:rPr>
                    <w:rStyle w:val="Hipersaitas"/>
                    <w:rFonts w:eastAsia="Calibri" w:cstheme="majorHAnsi"/>
                    <w:noProof/>
                  </w:rPr>
                  <w:t>Pirkimo sąlygų 9 priedas „Minimalūs aplinkos apsaugos kriterijai“</w:t>
                </w:r>
                <w:r>
                  <w:rPr>
                    <w:noProof/>
                    <w:webHidden/>
                  </w:rPr>
                  <w:tab/>
                </w:r>
                <w:r>
                  <w:rPr>
                    <w:noProof/>
                    <w:webHidden/>
                  </w:rPr>
                  <w:fldChar w:fldCharType="begin"/>
                </w:r>
                <w:r>
                  <w:rPr>
                    <w:noProof/>
                    <w:webHidden/>
                  </w:rPr>
                  <w:instrText xml:space="preserve"> PAGEREF _Toc213372352 \h </w:instrText>
                </w:r>
                <w:r>
                  <w:rPr>
                    <w:noProof/>
                    <w:webHidden/>
                  </w:rPr>
                </w:r>
                <w:r>
                  <w:rPr>
                    <w:noProof/>
                    <w:webHidden/>
                  </w:rPr>
                  <w:fldChar w:fldCharType="separate"/>
                </w:r>
                <w:r>
                  <w:rPr>
                    <w:noProof/>
                    <w:webHidden/>
                  </w:rPr>
                  <w:t>26</w:t>
                </w:r>
                <w:r>
                  <w:rPr>
                    <w:noProof/>
                    <w:webHidden/>
                  </w:rPr>
                  <w:fldChar w:fldCharType="end"/>
                </w:r>
              </w:hyperlink>
            </w:p>
            <w:p w14:paraId="0DDC40AE" w14:textId="58354E22" w:rsidR="001C24BC" w:rsidRPr="001F2731" w:rsidRDefault="001C24BC" w:rsidP="004E4612">
              <w:pPr>
                <w:spacing w:after="120" w:line="20" w:lineRule="atLeast"/>
                <w:contextualSpacing/>
                <w:rPr>
                  <w:rFonts w:cstheme="minorHAnsi"/>
                </w:rPr>
              </w:pPr>
              <w:r w:rsidRPr="001F2731">
                <w:rPr>
                  <w:rFonts w:cstheme="minorHAnsi"/>
                  <w:b/>
                  <w:bCs/>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1F2731">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13372332"/>
      <w:r w:rsidRPr="00D24970">
        <w:rPr>
          <w:rFonts w:asciiTheme="minorHAnsi" w:hAnsiTheme="minorHAnsi" w:cstheme="minorHAnsi"/>
        </w:rPr>
        <w:lastRenderedPageBreak/>
        <w:t>Bendra informacija</w:t>
      </w:r>
      <w:bookmarkEnd w:id="2"/>
    </w:p>
    <w:p w14:paraId="14363F53" w14:textId="77777777" w:rsidR="00E11937" w:rsidRPr="00767C94" w:rsidRDefault="00E11937" w:rsidP="007C716B">
      <w:pPr>
        <w:pStyle w:val="Sraopastraipa"/>
        <w:numPr>
          <w:ilvl w:val="1"/>
          <w:numId w:val="1"/>
        </w:numPr>
        <w:tabs>
          <w:tab w:val="left" w:pos="1134"/>
        </w:tabs>
        <w:spacing w:after="0" w:line="20" w:lineRule="atLeast"/>
        <w:ind w:left="0" w:firstLine="567"/>
        <w:jc w:val="both"/>
        <w:rPr>
          <w:rFonts w:cstheme="minorHAnsi"/>
          <w:sz w:val="22"/>
          <w:szCs w:val="22"/>
        </w:rPr>
      </w:pPr>
      <w:r w:rsidRPr="00767C94">
        <w:rPr>
          <w:rFonts w:cstheme="minorHAnsi"/>
          <w:sz w:val="22"/>
          <w:szCs w:val="22"/>
        </w:rPr>
        <w:t xml:space="preserve">Perkančioji organizacija – </w:t>
      </w:r>
      <w:r w:rsidRPr="00767C94">
        <w:rPr>
          <w:rFonts w:eastAsia="Calibri" w:cstheme="minorHAnsi"/>
          <w:sz w:val="22"/>
          <w:szCs w:val="22"/>
        </w:rPr>
        <w:t xml:space="preserve">Lietuvos šaulių sąjunga, juridinio asmens kodas </w:t>
      </w:r>
      <w:r w:rsidRPr="00767C94">
        <w:rPr>
          <w:rFonts w:cstheme="minorHAnsi"/>
          <w:sz w:val="22"/>
          <w:szCs w:val="22"/>
        </w:rPr>
        <w:t>191691799</w:t>
      </w:r>
      <w:r w:rsidRPr="00767C94">
        <w:rPr>
          <w:rFonts w:eastAsia="Calibri" w:cstheme="minorHAnsi"/>
          <w:sz w:val="22"/>
          <w:szCs w:val="22"/>
        </w:rPr>
        <w:t xml:space="preserve">, adresas </w:t>
      </w:r>
      <w:r w:rsidRPr="00767C94">
        <w:rPr>
          <w:rFonts w:cstheme="minorHAnsi"/>
          <w:sz w:val="22"/>
          <w:szCs w:val="22"/>
        </w:rPr>
        <w:t>Laisvės al. 34, LT-44240 Kaunas</w:t>
      </w:r>
      <w:r w:rsidRPr="00767C94">
        <w:rPr>
          <w:rFonts w:eastAsia="Calibri" w:cstheme="minorHAnsi"/>
          <w:sz w:val="22"/>
          <w:szCs w:val="22"/>
        </w:rPr>
        <w:t>, darbo laikas: pirmadieniais - ketvirtadieniais 8.00-17.00, penktadieniais 8.00-15.45, pietų pertrauka 12.00-12.45. Perkančioji organizacija yra PVM mokėtoja</w:t>
      </w:r>
      <w:r w:rsidRPr="00767C94">
        <w:rPr>
          <w:rFonts w:cstheme="minorHAnsi"/>
          <w:sz w:val="22"/>
          <w:szCs w:val="22"/>
        </w:rPr>
        <w:t>.</w:t>
      </w:r>
    </w:p>
    <w:p w14:paraId="00280522" w14:textId="77777777" w:rsidR="00E11937" w:rsidRPr="00767C94" w:rsidRDefault="00E11937" w:rsidP="007C716B">
      <w:pPr>
        <w:pStyle w:val="Sraopastraipa"/>
        <w:numPr>
          <w:ilvl w:val="1"/>
          <w:numId w:val="1"/>
        </w:numPr>
        <w:tabs>
          <w:tab w:val="left" w:pos="1134"/>
        </w:tabs>
        <w:spacing w:after="0" w:line="20" w:lineRule="atLeast"/>
        <w:ind w:left="0" w:firstLine="567"/>
        <w:jc w:val="both"/>
        <w:rPr>
          <w:rFonts w:eastAsia="Calibri"/>
          <w:sz w:val="22"/>
          <w:szCs w:val="22"/>
        </w:rPr>
      </w:pPr>
      <w:r w:rsidRPr="00767C94">
        <w:rPr>
          <w:rFonts w:eastAsia="Calibri" w:cstheme="minorHAnsi"/>
          <w:sz w:val="22"/>
          <w:szCs w:val="22"/>
        </w:rPr>
        <w:t xml:space="preserve">Pirkimą atlieka </w:t>
      </w:r>
      <w:r w:rsidRPr="00767C94">
        <w:rPr>
          <w:rFonts w:cstheme="minorHAnsi"/>
          <w:sz w:val="22"/>
          <w:szCs w:val="22"/>
        </w:rPr>
        <w:t>perkančioji organizacija.</w:t>
      </w:r>
    </w:p>
    <w:p w14:paraId="1A59A2C0" w14:textId="77777777" w:rsidR="00E11937" w:rsidRPr="00767C94" w:rsidRDefault="00E11937" w:rsidP="007C716B">
      <w:pPr>
        <w:pStyle w:val="Sraopastraipa"/>
        <w:tabs>
          <w:tab w:val="left" w:pos="1134"/>
        </w:tabs>
        <w:spacing w:after="0" w:line="240" w:lineRule="auto"/>
        <w:ind w:left="0" w:firstLine="567"/>
        <w:jc w:val="both"/>
        <w:rPr>
          <w:rFonts w:eastAsia="Calibri"/>
          <w:sz w:val="22"/>
          <w:szCs w:val="22"/>
        </w:rPr>
      </w:pPr>
      <w:r w:rsidRPr="00767C94">
        <w:rPr>
          <w:color w:val="000000" w:themeColor="text1"/>
          <w:sz w:val="22"/>
          <w:szCs w:val="22"/>
        </w:rPr>
        <w:t xml:space="preserve">1.3.Pirkimas neatliekamas naudojantis centralizuotų pirkimų katalogu, nes </w:t>
      </w:r>
      <w:r w:rsidRPr="00767C94">
        <w:rPr>
          <w:sz w:val="22"/>
          <w:szCs w:val="22"/>
        </w:rPr>
        <w:t>kataloge nėra reikalingų techninių savybių pirkimo objekto.</w:t>
      </w:r>
    </w:p>
    <w:p w14:paraId="7BC55878" w14:textId="77777777" w:rsidR="00E11937" w:rsidRPr="00767C94" w:rsidRDefault="00E11937" w:rsidP="007C716B">
      <w:pPr>
        <w:tabs>
          <w:tab w:val="left" w:pos="1134"/>
        </w:tabs>
        <w:spacing w:after="0" w:line="240" w:lineRule="auto"/>
        <w:ind w:firstLine="567"/>
        <w:jc w:val="both"/>
        <w:rPr>
          <w:rFonts w:cstheme="minorHAnsi"/>
          <w:sz w:val="22"/>
          <w:szCs w:val="22"/>
        </w:rPr>
      </w:pPr>
      <w:r w:rsidRPr="00767C94">
        <w:rPr>
          <w:rFonts w:cstheme="minorHAnsi"/>
          <w:sz w:val="22"/>
          <w:szCs w:val="22"/>
        </w:rPr>
        <w:t>1.4.</w:t>
      </w:r>
      <w:r w:rsidRPr="00767C94">
        <w:rPr>
          <w:rFonts w:cstheme="minorHAnsi"/>
          <w:sz w:val="22"/>
          <w:szCs w:val="22"/>
        </w:rPr>
        <w:tab/>
      </w:r>
      <w:r w:rsidRPr="00767C94">
        <w:rPr>
          <w:rFonts w:eastAsia="Times New Roman" w:cstheme="minorHAnsi"/>
          <w:sz w:val="22"/>
          <w:szCs w:val="22"/>
        </w:rPr>
        <w:t>Perkančioji organizacija nerezervuoja teisės dalyvauti pirkime.</w:t>
      </w:r>
    </w:p>
    <w:p w14:paraId="5CDFEF0E" w14:textId="77777777" w:rsidR="00E11937" w:rsidRPr="00767C94" w:rsidRDefault="00E11937" w:rsidP="007C716B">
      <w:pPr>
        <w:pStyle w:val="Sraopastraipa"/>
        <w:tabs>
          <w:tab w:val="left" w:pos="1134"/>
        </w:tabs>
        <w:spacing w:after="0" w:line="240" w:lineRule="auto"/>
        <w:ind w:left="0" w:firstLine="567"/>
        <w:jc w:val="both"/>
        <w:rPr>
          <w:rFonts w:cstheme="minorHAnsi"/>
          <w:sz w:val="22"/>
          <w:szCs w:val="22"/>
        </w:rPr>
      </w:pPr>
      <w:r w:rsidRPr="00767C94">
        <w:rPr>
          <w:rFonts w:cstheme="minorHAnsi"/>
          <w:sz w:val="22"/>
          <w:szCs w:val="22"/>
        </w:rPr>
        <w:t>1.5.</w:t>
      </w:r>
      <w:r w:rsidRPr="00767C94">
        <w:rPr>
          <w:rFonts w:cstheme="minorHAnsi"/>
          <w:sz w:val="22"/>
          <w:szCs w:val="22"/>
        </w:rPr>
        <w:tab/>
        <w:t>Stebėtojai dalyvauti Komisijos posėdžiuose nėra kviečiami.</w:t>
      </w:r>
    </w:p>
    <w:p w14:paraId="7836DC8B" w14:textId="1877405C" w:rsidR="004E5C03" w:rsidRPr="00DC0388" w:rsidRDefault="00767C94" w:rsidP="005F3206">
      <w:pPr>
        <w:pStyle w:val="Sraopastraipa"/>
        <w:numPr>
          <w:ilvl w:val="0"/>
          <w:numId w:val="15"/>
        </w:numPr>
        <w:spacing w:after="0" w:line="240" w:lineRule="auto"/>
        <w:ind w:left="0" w:firstLine="567"/>
        <w:jc w:val="both"/>
        <w:rPr>
          <w:sz w:val="22"/>
          <w:szCs w:val="22"/>
        </w:rPr>
      </w:pPr>
      <w:r w:rsidRPr="00DC0388">
        <w:rPr>
          <w:rFonts w:cstheme="minorHAnsi"/>
          <w:sz w:val="22"/>
          <w:szCs w:val="22"/>
        </w:rPr>
        <w:t>Atliekamas žaliasis pirkimas. Pirkimas vykdomas vadovaujantis Lietuvos Respublikos aplinkos ministro 2011 m. birželio 28 d. įsakymo Nr. D1-508 „</w:t>
      </w:r>
      <w:hyperlink r:id="rId11" w:history="1">
        <w:r w:rsidRPr="00DC0388">
          <w:rPr>
            <w:rStyle w:val="Hipersaitas"/>
            <w:rFonts w:cstheme="minorHAnsi"/>
            <w:sz w:val="22"/>
            <w:szCs w:val="22"/>
          </w:rPr>
          <w:t>Dėl Aplinkos apsaugos kriterijų taikymo, vykdant žaliuosius pirkimus, tvarkos aprašo patvirtinimo</w:t>
        </w:r>
      </w:hyperlink>
      <w:r w:rsidRPr="00DC0388">
        <w:rPr>
          <w:rFonts w:cstheme="minorHAnsi"/>
          <w:sz w:val="22"/>
          <w:szCs w:val="22"/>
        </w:rPr>
        <w:t xml:space="preserve">“ </w:t>
      </w:r>
      <w:r w:rsidR="008A200F" w:rsidRPr="00DC0388">
        <w:rPr>
          <w:rFonts w:cstheme="minorHAnsi"/>
          <w:sz w:val="22"/>
          <w:szCs w:val="22"/>
        </w:rPr>
        <w:t xml:space="preserve">4.1 </w:t>
      </w:r>
      <w:r w:rsidRPr="00DC0388">
        <w:rPr>
          <w:rFonts w:cstheme="minorHAnsi"/>
          <w:sz w:val="22"/>
          <w:szCs w:val="22"/>
        </w:rPr>
        <w:t>papunkči</w:t>
      </w:r>
      <w:r w:rsidR="00C527DA" w:rsidRPr="00DC0388">
        <w:rPr>
          <w:rFonts w:cstheme="minorHAnsi"/>
          <w:sz w:val="22"/>
          <w:szCs w:val="22"/>
        </w:rPr>
        <w:t>o</w:t>
      </w:r>
      <w:r w:rsidR="00AB44AD" w:rsidRPr="00DC0388">
        <w:rPr>
          <w:rFonts w:cstheme="minorHAnsi"/>
          <w:sz w:val="22"/>
          <w:szCs w:val="22"/>
        </w:rPr>
        <w:t xml:space="preserve"> ir 2 priedo </w:t>
      </w:r>
      <w:r w:rsidR="00AB44AD" w:rsidRPr="00DC0388">
        <w:rPr>
          <w:rFonts w:eastAsia="Times New Roman" w:cstheme="minorHAnsi"/>
          <w:sz w:val="22"/>
          <w:szCs w:val="22"/>
        </w:rPr>
        <w:t>II skyri</w:t>
      </w:r>
      <w:r w:rsidR="00C527DA" w:rsidRPr="00DC0388">
        <w:rPr>
          <w:rFonts w:eastAsia="Times New Roman" w:cstheme="minorHAnsi"/>
          <w:sz w:val="22"/>
          <w:szCs w:val="22"/>
        </w:rPr>
        <w:t>aus</w:t>
      </w:r>
      <w:r w:rsidR="00AB44AD" w:rsidRPr="00DC0388">
        <w:rPr>
          <w:rFonts w:eastAsia="Times New Roman" w:cstheme="minorHAnsi"/>
          <w:sz w:val="22"/>
          <w:szCs w:val="22"/>
        </w:rPr>
        <w:t xml:space="preserve"> „Pakuotės“</w:t>
      </w:r>
      <w:r w:rsidR="00AB44AD" w:rsidRPr="00DC0388">
        <w:rPr>
          <w:rFonts w:cstheme="minorHAnsi"/>
          <w:sz w:val="22"/>
          <w:szCs w:val="22"/>
        </w:rPr>
        <w:t xml:space="preserve"> </w:t>
      </w:r>
      <w:r w:rsidR="00C527DA" w:rsidRPr="00DC0388">
        <w:rPr>
          <w:rFonts w:cstheme="minorHAnsi"/>
          <w:sz w:val="22"/>
          <w:szCs w:val="22"/>
        </w:rPr>
        <w:t xml:space="preserve">reikalavimais. </w:t>
      </w:r>
      <w:r w:rsidR="00DC0388" w:rsidRPr="00DC0388">
        <w:rPr>
          <w:rFonts w:cstheme="minorHAnsi"/>
          <w:sz w:val="22"/>
          <w:szCs w:val="22"/>
        </w:rPr>
        <w:t>Minimalūs a</w:t>
      </w:r>
      <w:r w:rsidR="00DC0388" w:rsidRPr="00DC0388">
        <w:rPr>
          <w:rFonts w:eastAsia="Times New Roman" w:cstheme="minorHAnsi"/>
          <w:sz w:val="22"/>
          <w:szCs w:val="22"/>
        </w:rPr>
        <w:t>plinkos apsaugos kriterijai bei teikiami dokumentai, įrodantys atitiktį reikalavim</w:t>
      </w:r>
      <w:r w:rsidR="002B57E5">
        <w:rPr>
          <w:rFonts w:eastAsia="Times New Roman" w:cstheme="minorHAnsi"/>
          <w:sz w:val="22"/>
          <w:szCs w:val="22"/>
        </w:rPr>
        <w:t>ams</w:t>
      </w:r>
      <w:r w:rsidR="00DC0388" w:rsidRPr="00DC0388">
        <w:rPr>
          <w:rFonts w:eastAsia="Times New Roman" w:cstheme="minorHAnsi"/>
          <w:sz w:val="22"/>
          <w:szCs w:val="22"/>
        </w:rPr>
        <w:t xml:space="preserve">, nurodyti pirkimo dokumentų specialiųjų sąlygų </w:t>
      </w:r>
      <w:r w:rsidR="00DC0388" w:rsidRPr="00DC0388">
        <w:rPr>
          <w:rFonts w:eastAsia="Times New Roman" w:cstheme="minorHAnsi"/>
          <w:b/>
          <w:bCs/>
          <w:sz w:val="22"/>
          <w:szCs w:val="22"/>
        </w:rPr>
        <w:t>9 priede.</w:t>
      </w:r>
      <w:r w:rsidR="00BD58A6" w:rsidRPr="00DC0388">
        <w:rPr>
          <w:rFonts w:eastAsia="Times New Roman" w:cstheme="minorHAnsi"/>
          <w:sz w:val="22"/>
          <w:szCs w:val="22"/>
        </w:rPr>
        <w:t xml:space="preserve"> </w:t>
      </w:r>
    </w:p>
    <w:p w14:paraId="45451AEC" w14:textId="51823A99" w:rsidR="007C716B" w:rsidRPr="007C716B" w:rsidRDefault="007C716B" w:rsidP="007C716B">
      <w:pPr>
        <w:pStyle w:val="Sraopastraipa"/>
        <w:numPr>
          <w:ilvl w:val="0"/>
          <w:numId w:val="15"/>
        </w:numPr>
        <w:spacing w:after="0" w:line="240" w:lineRule="auto"/>
        <w:ind w:left="0" w:firstLine="567"/>
        <w:jc w:val="both"/>
        <w:rPr>
          <w:sz w:val="22"/>
          <w:szCs w:val="22"/>
        </w:rPr>
      </w:pPr>
      <w:r w:rsidRPr="00767C94">
        <w:rPr>
          <w:rFonts w:cstheme="minorHAnsi"/>
          <w:sz w:val="22"/>
          <w:szCs w:val="22"/>
        </w:rPr>
        <w:t>Šiame pirkime socialiniai kriterijai netaikomi</w:t>
      </w:r>
      <w:r>
        <w:rPr>
          <w:rFonts w:cstheme="minorHAnsi"/>
          <w:sz w:val="22"/>
          <w:szCs w:val="22"/>
        </w:rPr>
        <w:t>.</w:t>
      </w:r>
    </w:p>
    <w:p w14:paraId="21193620" w14:textId="77777777" w:rsidR="000E6EE6" w:rsidRPr="007C716B" w:rsidRDefault="000E6EE6" w:rsidP="007C716B">
      <w:pPr>
        <w:pStyle w:val="Sraopastraipa"/>
        <w:numPr>
          <w:ilvl w:val="0"/>
          <w:numId w:val="15"/>
        </w:numPr>
        <w:tabs>
          <w:tab w:val="left" w:pos="993"/>
        </w:tabs>
        <w:spacing w:after="0" w:line="240" w:lineRule="auto"/>
        <w:ind w:left="0" w:firstLine="567"/>
        <w:jc w:val="both"/>
        <w:rPr>
          <w:rFonts w:eastAsia="Arial"/>
          <w:sz w:val="22"/>
          <w:szCs w:val="22"/>
        </w:rPr>
      </w:pPr>
      <w:bookmarkStart w:id="3" w:name="_Ref39426332"/>
      <w:bookmarkStart w:id="4" w:name="_Ref39426338"/>
      <w:bookmarkEnd w:id="0"/>
      <w:r w:rsidRPr="007C716B">
        <w:rPr>
          <w:rFonts w:eastAsia="Arial"/>
          <w:sz w:val="22"/>
          <w:szCs w:val="22"/>
        </w:rPr>
        <w:t xml:space="preserve">Išankstinis skelbimas apie pirkimą nebuvo paskelbtas </w:t>
      </w:r>
    </w:p>
    <w:p w14:paraId="5F3E2F88" w14:textId="77777777"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cstheme="minorHAnsi"/>
          <w:sz w:val="22"/>
          <w:szCs w:val="22"/>
          <w:lang w:eastAsia="en-US"/>
        </w:rPr>
        <w:t>Pirkime</w:t>
      </w:r>
      <w:r w:rsidRPr="007C716B">
        <w:rPr>
          <w:rFonts w:cstheme="minorHAnsi"/>
          <w:sz w:val="22"/>
          <w:szCs w:val="22"/>
        </w:rPr>
        <w:t xml:space="preserve"> perkančioji organizacija</w:t>
      </w:r>
      <w:r w:rsidRPr="007C716B">
        <w:rPr>
          <w:rFonts w:cstheme="minorHAnsi"/>
          <w:sz w:val="22"/>
          <w:szCs w:val="22"/>
          <w:lang w:eastAsia="en-US"/>
        </w:rPr>
        <w:t xml:space="preserve"> nenumato skelbti pranešimo dėl savanoriško </w:t>
      </w:r>
      <w:r w:rsidRPr="007C716B">
        <w:rPr>
          <w:rFonts w:cstheme="minorHAnsi"/>
          <w:i/>
          <w:iCs/>
          <w:sz w:val="22"/>
          <w:szCs w:val="22"/>
          <w:lang w:eastAsia="en-US"/>
        </w:rPr>
        <w:t>ex ante</w:t>
      </w:r>
      <w:r w:rsidRPr="007C716B">
        <w:rPr>
          <w:rFonts w:cstheme="minorHAnsi"/>
          <w:sz w:val="22"/>
          <w:szCs w:val="22"/>
          <w:lang w:eastAsia="en-US"/>
        </w:rPr>
        <w:t xml:space="preserve"> skaidrumo.</w:t>
      </w:r>
    </w:p>
    <w:p w14:paraId="6FB2604D" w14:textId="77777777"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cstheme="minorHAnsi"/>
          <w:sz w:val="22"/>
          <w:szCs w:val="22"/>
        </w:rPr>
        <w:t xml:space="preserve">Pirkime neleidžiama pateikti alternatyvių pasiūlymų. </w:t>
      </w:r>
    </w:p>
    <w:p w14:paraId="29255965" w14:textId="46350B43"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eastAsia="Times New Roman" w:cstheme="minorHAnsi"/>
          <w:sz w:val="22"/>
          <w:szCs w:val="22"/>
        </w:rPr>
        <w:t xml:space="preserve">Jeigu Pirkimo metu bus atliekama patikra Nacionaliniam saugumui užtikrinti svarbių objektų apsaugos įstatyme nustatyta tvarka, </w:t>
      </w:r>
      <w:r w:rsidRPr="007C716B">
        <w:rPr>
          <w:sz w:val="22"/>
          <w:szCs w:val="22"/>
        </w:rPr>
        <w:t>dalyvis</w:t>
      </w:r>
      <w:r w:rsidRPr="007C716B">
        <w:rPr>
          <w:rFonts w:cstheme="minorHAnsi"/>
          <w:sz w:val="22"/>
          <w:szCs w:val="22"/>
        </w:rPr>
        <w:t xml:space="preserve"> turės pateikti tokiai patikrai atlikti reikalingus dokumentus. </w:t>
      </w:r>
    </w:p>
    <w:p w14:paraId="18E32F11" w14:textId="77777777" w:rsidR="000E6EE6" w:rsidRPr="007C716B" w:rsidRDefault="000E6EE6" w:rsidP="007C716B">
      <w:pPr>
        <w:pStyle w:val="Sraopastraipa"/>
        <w:numPr>
          <w:ilvl w:val="0"/>
          <w:numId w:val="15"/>
        </w:numPr>
        <w:tabs>
          <w:tab w:val="left" w:pos="993"/>
        </w:tabs>
        <w:spacing w:after="0" w:line="240" w:lineRule="auto"/>
        <w:ind w:left="0" w:firstLine="567"/>
        <w:jc w:val="both"/>
        <w:rPr>
          <w:rFonts w:cstheme="minorHAnsi"/>
          <w:sz w:val="22"/>
          <w:szCs w:val="22"/>
        </w:rPr>
      </w:pPr>
      <w:r w:rsidRPr="007C716B">
        <w:rPr>
          <w:rFonts w:eastAsia="Arial" w:cstheme="minorHAnsi"/>
          <w:sz w:val="22"/>
          <w:szCs w:val="22"/>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5" w:name="_Toc213372333"/>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DCA4A14" w14:textId="2FB5673A" w:rsidR="00723C60" w:rsidRPr="00EB1C93" w:rsidRDefault="00B41C66" w:rsidP="005D6F8B">
      <w:pPr>
        <w:pStyle w:val="Betarp"/>
        <w:numPr>
          <w:ilvl w:val="1"/>
          <w:numId w:val="5"/>
        </w:numPr>
        <w:spacing w:after="120"/>
        <w:ind w:left="0" w:firstLine="567"/>
        <w:contextualSpacing/>
        <w:jc w:val="both"/>
        <w:rPr>
          <w:rFonts w:cstheme="minorHAnsi"/>
        </w:rPr>
      </w:pPr>
      <w:r w:rsidRPr="00EB1C93">
        <w:rPr>
          <w:rFonts w:eastAsia="Calibri"/>
        </w:rPr>
        <w:t xml:space="preserve">Perkančioji organizacija numato įsigyti </w:t>
      </w:r>
      <w:r w:rsidR="00BF4D0D" w:rsidRPr="00EB1C93">
        <w:rPr>
          <w:rFonts w:eastAsia="Calibri"/>
        </w:rPr>
        <w:t>lauko uniform</w:t>
      </w:r>
      <w:r w:rsidR="006C420F">
        <w:rPr>
          <w:rFonts w:eastAsia="Calibri"/>
        </w:rPr>
        <w:t>os kostiumus</w:t>
      </w:r>
      <w:r w:rsidR="00A64AAA">
        <w:rPr>
          <w:rFonts w:eastAsia="Calibri"/>
        </w:rPr>
        <w:t xml:space="preserve"> šauliams</w:t>
      </w:r>
      <w:r w:rsidR="00B86C87">
        <w:rPr>
          <w:rFonts w:eastAsia="Calibri"/>
        </w:rPr>
        <w:t xml:space="preserve"> </w:t>
      </w:r>
      <w:r w:rsidR="00CB3BB5" w:rsidRPr="00EB1C93">
        <w:rPr>
          <w:rFonts w:eastAsia="Calibri"/>
        </w:rPr>
        <w:t>(</w:t>
      </w:r>
      <w:r w:rsidR="00BF4D0D" w:rsidRPr="00EB1C93">
        <w:rPr>
          <w:rFonts w:eastAsia="Calibri"/>
        </w:rPr>
        <w:t>toliau</w:t>
      </w:r>
      <w:r w:rsidR="006C420F">
        <w:rPr>
          <w:rFonts w:eastAsia="Calibri"/>
        </w:rPr>
        <w:t xml:space="preserve"> - LU kostiumas, arba</w:t>
      </w:r>
      <w:r w:rsidR="00BF4D0D" w:rsidRPr="00EB1C93">
        <w:rPr>
          <w:rFonts w:eastAsia="Calibri"/>
        </w:rPr>
        <w:t xml:space="preserve"> </w:t>
      </w:r>
      <w:r w:rsidR="00B86C87">
        <w:rPr>
          <w:rFonts w:eastAsia="Calibri"/>
        </w:rPr>
        <w:t>-</w:t>
      </w:r>
      <w:r w:rsidR="00BF4D0D" w:rsidRPr="00EB1C93">
        <w:rPr>
          <w:rFonts w:eastAsia="Calibri"/>
        </w:rPr>
        <w:t xml:space="preserve"> prekės, arba pirkimo objektas</w:t>
      </w:r>
      <w:r w:rsidR="00CB3BB5" w:rsidRPr="00EB1C93">
        <w:rPr>
          <w:rFonts w:eastAsia="Calibri"/>
        </w:rPr>
        <w:t>)</w:t>
      </w:r>
      <w:r w:rsidRPr="00EB1C93">
        <w:rPr>
          <w:rFonts w:eastAsia="Calibri"/>
        </w:rPr>
        <w:t>.</w:t>
      </w:r>
      <w:r w:rsidRPr="00EB1C93">
        <w:rPr>
          <w:rFonts w:cstheme="minorHAnsi"/>
        </w:rPr>
        <w:t xml:space="preserve"> </w:t>
      </w:r>
    </w:p>
    <w:p w14:paraId="2731AA42" w14:textId="1D774073" w:rsidR="00892A3C" w:rsidRPr="00EB1C93" w:rsidRDefault="00B41C66" w:rsidP="00892A3C">
      <w:pPr>
        <w:pStyle w:val="Betarp"/>
        <w:numPr>
          <w:ilvl w:val="1"/>
          <w:numId w:val="5"/>
        </w:numPr>
        <w:spacing w:after="120"/>
        <w:ind w:left="0" w:firstLine="567"/>
        <w:contextualSpacing/>
        <w:jc w:val="both"/>
        <w:rPr>
          <w:rFonts w:cstheme="minorHAnsi"/>
        </w:rPr>
      </w:pPr>
      <w:r w:rsidRPr="00EB1C93">
        <w:rPr>
          <w:rFonts w:cstheme="minorHAnsi"/>
        </w:rPr>
        <w:t xml:space="preserve">Pirkimo objektas į dalis neskaidomas. </w:t>
      </w:r>
      <w:r w:rsidR="007554D6" w:rsidRPr="00EB1C93">
        <w:rPr>
          <w:rFonts w:cstheme="minorHAnsi"/>
        </w:rPr>
        <w:t xml:space="preserve">Pirkimo apimtys, reikalavimai ir techninė specifikacija apibrėžti </w:t>
      </w:r>
      <w:r w:rsidR="007204DB" w:rsidRPr="00EB1C93">
        <w:rPr>
          <w:rFonts w:cstheme="minorHAnsi"/>
        </w:rPr>
        <w:t xml:space="preserve">specialiųjų </w:t>
      </w:r>
      <w:r w:rsidR="007554D6" w:rsidRPr="00EB1C93">
        <w:rPr>
          <w:rFonts w:cstheme="minorHAnsi"/>
        </w:rPr>
        <w:t xml:space="preserve">pirkimo sąlygų </w:t>
      </w:r>
      <w:bookmarkStart w:id="6" w:name="_Hlk91152632"/>
      <w:r w:rsidR="00892A3C" w:rsidRPr="00EB1C93">
        <w:rPr>
          <w:rFonts w:cstheme="minorHAnsi"/>
        </w:rPr>
        <w:t xml:space="preserve">specialiųjų pirkimo sąlygų </w:t>
      </w:r>
      <w:r w:rsidR="00F17C1B">
        <w:rPr>
          <w:rFonts w:cstheme="minorHAnsi"/>
          <w:b/>
          <w:bCs/>
        </w:rPr>
        <w:t>2</w:t>
      </w:r>
      <w:r w:rsidR="00892A3C" w:rsidRPr="00EB1C93">
        <w:rPr>
          <w:rFonts w:cstheme="minorHAnsi"/>
          <w:b/>
          <w:bCs/>
        </w:rPr>
        <w:t xml:space="preserve"> ir </w:t>
      </w:r>
      <w:r w:rsidR="00EB1C93" w:rsidRPr="00EB1C93">
        <w:rPr>
          <w:rFonts w:cstheme="minorHAnsi"/>
          <w:b/>
          <w:bCs/>
        </w:rPr>
        <w:t>8</w:t>
      </w:r>
      <w:r w:rsidR="00892A3C" w:rsidRPr="00EB1C93">
        <w:rPr>
          <w:rFonts w:cstheme="minorHAnsi"/>
          <w:b/>
          <w:bCs/>
        </w:rPr>
        <w:t xml:space="preserve"> prieduose</w:t>
      </w:r>
      <w:bookmarkEnd w:id="6"/>
      <w:r w:rsidR="00892A3C" w:rsidRPr="00EB1C93">
        <w:rPr>
          <w:rFonts w:cstheme="minorHAnsi"/>
        </w:rPr>
        <w:t xml:space="preserve"> </w:t>
      </w:r>
    </w:p>
    <w:p w14:paraId="52D7100D" w14:textId="77777777" w:rsidR="00892A3C" w:rsidRPr="00EB1C93" w:rsidRDefault="00E53E12" w:rsidP="000F5DB4">
      <w:pPr>
        <w:pStyle w:val="Betarp"/>
        <w:numPr>
          <w:ilvl w:val="1"/>
          <w:numId w:val="5"/>
        </w:numPr>
        <w:ind w:left="0" w:firstLine="567"/>
        <w:contextualSpacing/>
        <w:jc w:val="both"/>
        <w:rPr>
          <w:rFonts w:cstheme="minorHAnsi"/>
        </w:rPr>
      </w:pPr>
      <w:r w:rsidRPr="00EB1C93">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B1C93">
        <w:rPr>
          <w:rFonts w:cstheme="minorHAnsi"/>
        </w:rPr>
        <w:t xml:space="preserve">turi būti </w:t>
      </w:r>
      <w:r w:rsidR="00AE7624" w:rsidRPr="00EB1C93">
        <w:rPr>
          <w:rFonts w:cstheme="minorHAnsi"/>
        </w:rPr>
        <w:t>laikoma, kad kiekviena tokia nuoroda yra pateikta su žodžiais „arba lygiavertis“.</w:t>
      </w:r>
    </w:p>
    <w:p w14:paraId="3031DC86" w14:textId="1A02CAF8" w:rsidR="00004521" w:rsidRPr="00EB1C93" w:rsidRDefault="00004521" w:rsidP="000F5DB4">
      <w:pPr>
        <w:pStyle w:val="Betarp"/>
        <w:numPr>
          <w:ilvl w:val="1"/>
          <w:numId w:val="5"/>
        </w:numPr>
        <w:ind w:left="0" w:firstLine="567"/>
        <w:contextualSpacing/>
        <w:jc w:val="both"/>
        <w:rPr>
          <w:rFonts w:cstheme="minorHAnsi"/>
        </w:rPr>
      </w:pPr>
      <w:r w:rsidRPr="00EB1C93">
        <w:rPr>
          <w:rFonts w:cstheme="minorHAnsi"/>
        </w:rPr>
        <w:t>Jeigu apibūdinant pirkimo objektą techninėje specifikacijoje nurodytas standartas</w:t>
      </w:r>
      <w:r w:rsidR="00245655" w:rsidRPr="00EB1C93">
        <w:rPr>
          <w:rFonts w:cstheme="minorHAnsi"/>
        </w:rPr>
        <w:t xml:space="preserve">, </w:t>
      </w:r>
      <w:r w:rsidR="00245655" w:rsidRPr="00EB1C93">
        <w:t>techninis liudijimas ar bendrosios techninės specifikacijos</w:t>
      </w:r>
      <w:r w:rsidR="00046522" w:rsidRPr="00EB1C93">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B1C93">
        <w:t xml:space="preserve">, </w:t>
      </w:r>
      <w:r w:rsidR="00245655" w:rsidRPr="00EB1C93">
        <w:rPr>
          <w:rFonts w:cstheme="minorHAnsi"/>
        </w:rPr>
        <w:t xml:space="preserve">turi būti laikoma, kad kiekviena tokia nuoroda yra pateikta su žodžiais „arba lygiavertis“. </w:t>
      </w:r>
    </w:p>
    <w:p w14:paraId="5734BACD" w14:textId="77777777" w:rsidR="0083071D" w:rsidRPr="00EB1C93"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13372334"/>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10"/>
      <w:bookmarkEnd w:id="7"/>
    </w:p>
    <w:p w14:paraId="7E811BB0" w14:textId="29246057" w:rsidR="004E5BAA" w:rsidRPr="002134D6" w:rsidRDefault="004E5BAA" w:rsidP="002134D6">
      <w:pPr>
        <w:pStyle w:val="Sraopastraipa"/>
        <w:numPr>
          <w:ilvl w:val="0"/>
          <w:numId w:val="21"/>
        </w:numPr>
        <w:tabs>
          <w:tab w:val="left" w:pos="993"/>
        </w:tabs>
        <w:spacing w:after="0"/>
        <w:ind w:left="0" w:firstLine="567"/>
        <w:jc w:val="both"/>
        <w:rPr>
          <w:rFonts w:cstheme="minorHAnsi"/>
          <w:iCs/>
        </w:rPr>
      </w:pPr>
      <w:r w:rsidRPr="002134D6">
        <w:rPr>
          <w:rFonts w:cstheme="minorHAnsi"/>
          <w:iCs/>
        </w:rPr>
        <w:t>Perkančioji organizacija nerengs susitikimo su tiekėjais dėl pirkimo sąlygų paaiškinimo.</w:t>
      </w:r>
    </w:p>
    <w:p w14:paraId="1E4911B4" w14:textId="7C6E28E9" w:rsidR="003B6924" w:rsidRDefault="004E5BAA" w:rsidP="002134D6">
      <w:pPr>
        <w:pStyle w:val="Sraopastraipa"/>
        <w:numPr>
          <w:ilvl w:val="0"/>
          <w:numId w:val="21"/>
        </w:numPr>
        <w:tabs>
          <w:tab w:val="left" w:pos="993"/>
        </w:tabs>
        <w:spacing w:after="0"/>
        <w:ind w:left="0" w:firstLine="567"/>
        <w:jc w:val="both"/>
        <w:rPr>
          <w:rFonts w:cstheme="minorHAnsi"/>
          <w:i/>
          <w:color w:val="7030A0"/>
        </w:rPr>
      </w:pPr>
      <w:r w:rsidRPr="004E5BAA">
        <w:rPr>
          <w:rFonts w:cstheme="minorHAnsi"/>
          <w:iCs/>
        </w:rPr>
        <w:t>Perkančioji organizacija nerengs objekto apžiūros.</w:t>
      </w:r>
    </w:p>
    <w:p w14:paraId="6443D2FF" w14:textId="380C255B"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3372335"/>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2AB62397" w:rsidR="002C5249" w:rsidRPr="005E3F0E"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7F34C7" w:rsidRPr="005E3F0E">
        <w:t>,</w:t>
      </w:r>
      <w:r w:rsidR="002C5249" w:rsidRPr="005E3F0E">
        <w:t xml:space="preserve"> </w:t>
      </w:r>
      <w:bookmarkEnd w:id="15"/>
      <w:r w:rsidR="002C5249" w:rsidRPr="005E3F0E">
        <w:t xml:space="preserve">pašalinimo pagrindų nebuvimo bei jų nebuvimą patvirtinantys dokumentai nurodyti </w:t>
      </w:r>
      <w:r w:rsidR="006A737F" w:rsidRPr="005E3F0E">
        <w:t xml:space="preserve">specialiųjų </w:t>
      </w:r>
      <w:r w:rsidR="006A737F" w:rsidRPr="005E3F0E">
        <w:rPr>
          <w:rFonts w:eastAsia="Calibri"/>
        </w:rPr>
        <w:t>p</w:t>
      </w:r>
      <w:r w:rsidR="00551FA7" w:rsidRPr="005E3F0E">
        <w:rPr>
          <w:rFonts w:eastAsia="Calibri"/>
        </w:rPr>
        <w:t xml:space="preserve">irkimo </w:t>
      </w:r>
      <w:r w:rsidR="006773B6" w:rsidRPr="005E3F0E">
        <w:rPr>
          <w:rFonts w:eastAsia="Calibri"/>
        </w:rPr>
        <w:t xml:space="preserve">sąlygų </w:t>
      </w:r>
      <w:r w:rsidR="00AC75E1" w:rsidRPr="00F17C1B">
        <w:rPr>
          <w:b/>
          <w:bCs/>
        </w:rPr>
        <w:t>3</w:t>
      </w:r>
      <w:r w:rsidR="00984B02" w:rsidRPr="00F17C1B">
        <w:rPr>
          <w:b/>
          <w:bCs/>
        </w:rPr>
        <w:t xml:space="preserve"> </w:t>
      </w:r>
      <w:r w:rsidR="006773B6" w:rsidRPr="00F17C1B">
        <w:rPr>
          <w:rFonts w:eastAsia="Calibri"/>
          <w:b/>
          <w:bCs/>
        </w:rPr>
        <w:t>priede</w:t>
      </w:r>
      <w:r w:rsidR="002C5249" w:rsidRPr="005E3F0E">
        <w:t xml:space="preserve">. </w:t>
      </w:r>
    </w:p>
    <w:p w14:paraId="34E32D48" w14:textId="20D2F74B" w:rsidR="007B6F6D" w:rsidRPr="00765189" w:rsidRDefault="00970624" w:rsidP="00970624">
      <w:pPr>
        <w:pStyle w:val="Sraopastraipa"/>
        <w:tabs>
          <w:tab w:val="left" w:pos="851"/>
        </w:tabs>
        <w:spacing w:after="0" w:line="20" w:lineRule="atLeast"/>
        <w:ind w:left="0" w:firstLine="567"/>
        <w:jc w:val="both"/>
        <w:rPr>
          <w:highlight w:val="yellow"/>
        </w:rPr>
      </w:pPr>
      <w:r>
        <w:t>4.</w:t>
      </w:r>
      <w:r w:rsidRPr="005E3F0E">
        <w:t>2.</w:t>
      </w:r>
      <w:r w:rsidR="00990E9B" w:rsidRPr="005E3F0E">
        <w:t xml:space="preserve"> </w:t>
      </w:r>
      <w:r w:rsidR="00A6625B" w:rsidRPr="005E3F0E">
        <w:t xml:space="preserve">Tiekėjams nustatomi kvalifikacijos reikalavimai ir (arba) reikalavimai dėl kokybės vadybos sistemos ir (arba) aplinkos apsaugos vadybos sistemos standartų laikymosi ir jų atitiktį patvirtinantys dokumentai nurodyti </w:t>
      </w:r>
      <w:r w:rsidR="00765189" w:rsidRPr="005E3F0E">
        <w:t>specialiųjų p</w:t>
      </w:r>
      <w:r w:rsidR="00551FA7" w:rsidRPr="005E3F0E">
        <w:t xml:space="preserve">irkimo </w:t>
      </w:r>
      <w:r w:rsidR="00A6625B" w:rsidRPr="005E3F0E">
        <w:t xml:space="preserve">sąlygų </w:t>
      </w:r>
      <w:r w:rsidR="005E3F0E" w:rsidRPr="00F17C1B">
        <w:rPr>
          <w:b/>
          <w:bCs/>
        </w:rPr>
        <w:t>4</w:t>
      </w:r>
      <w:r w:rsidR="00A6625B" w:rsidRPr="00F17C1B">
        <w:rPr>
          <w:b/>
          <w:bCs/>
        </w:rPr>
        <w:t xml:space="preserve"> priede</w:t>
      </w:r>
      <w:r w:rsidR="00A6625B" w:rsidRPr="005E3F0E">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13372336"/>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62509D79" w14:textId="72AEC274" w:rsidR="00D44E01" w:rsidRPr="00F94E2F" w:rsidRDefault="00D44E01" w:rsidP="00F94E2F">
      <w:pPr>
        <w:pStyle w:val="Sraopastraipa"/>
        <w:numPr>
          <w:ilvl w:val="0"/>
          <w:numId w:val="23"/>
        </w:numPr>
        <w:tabs>
          <w:tab w:val="left" w:pos="1134"/>
        </w:tabs>
        <w:spacing w:after="0" w:line="240" w:lineRule="auto"/>
        <w:ind w:left="0" w:firstLine="567"/>
        <w:jc w:val="both"/>
        <w:rPr>
          <w:rFonts w:cstheme="minorHAnsi"/>
          <w:iCs/>
        </w:rPr>
      </w:pPr>
      <w:bookmarkStart w:id="17" w:name="_Ref39666794"/>
      <w:bookmarkStart w:id="18" w:name="_Ref39666796"/>
      <w:r w:rsidRPr="00F94E2F">
        <w:rPr>
          <w:rFonts w:cstheme="minorHAnsi"/>
          <w:iCs/>
        </w:rPr>
        <w:t>Perkančioji organizacija atmes tiekėjo pasiūlymą, jei bus tenkinama bent viena VPĮ 45 straipsnio 2</w:t>
      </w:r>
      <w:r w:rsidRPr="00F94E2F">
        <w:rPr>
          <w:rFonts w:cstheme="minorHAnsi"/>
          <w:iCs/>
          <w:vertAlign w:val="superscript"/>
        </w:rPr>
        <w:t>1</w:t>
      </w:r>
      <w:r w:rsidRPr="00F94E2F">
        <w:rPr>
          <w:rFonts w:cstheme="minorHAnsi"/>
          <w:iCs/>
        </w:rPr>
        <w:t xml:space="preserve"> da</w:t>
      </w:r>
      <w:r w:rsidR="00F17C1B">
        <w:rPr>
          <w:rFonts w:cstheme="minorHAnsi"/>
          <w:iCs/>
        </w:rPr>
        <w:t>lie</w:t>
      </w:r>
      <w:r w:rsidRPr="00F94E2F">
        <w:rPr>
          <w:rFonts w:cstheme="minorHAnsi"/>
          <w:iCs/>
        </w:rPr>
        <w:t xml:space="preserve">s 1-6 punktuose nurodytų sąlygų. Tiekėjas kartu su pasiūlymu turi pateikti laisvos formos atitikties deklaraciją dėl atitikties VPĮ 45 straipsnio </w:t>
      </w:r>
      <w:r w:rsidRPr="00F94E2F">
        <w:rPr>
          <w:rFonts w:cstheme="minorHAnsi"/>
          <w:i/>
        </w:rPr>
        <w:t>2</w:t>
      </w:r>
      <w:r w:rsidRPr="00F94E2F">
        <w:rPr>
          <w:rFonts w:cstheme="minorHAnsi"/>
          <w:i/>
          <w:vertAlign w:val="superscript"/>
        </w:rPr>
        <w:t>1</w:t>
      </w:r>
      <w:r w:rsidRPr="00F94E2F">
        <w:rPr>
          <w:rFonts w:cstheme="minorHAnsi"/>
          <w:i/>
        </w:rPr>
        <w:t xml:space="preserve"> dalies 1, 2, 3 ir 6 punktams</w:t>
      </w:r>
      <w:r w:rsidRPr="00F94E2F">
        <w:rPr>
          <w:rFonts w:cstheme="minorHAnsi"/>
          <w:iCs/>
        </w:rPr>
        <w:t xml:space="preserve">. Tiekėjas, rengdamas deklaraciją, gali naudotis perkančiosios organizacijos pateiktą deklaracijos formą, nurodytą specialiųjų pirkimo sąlygų </w:t>
      </w:r>
      <w:r w:rsidR="009E6DD5">
        <w:rPr>
          <w:rFonts w:cstheme="minorHAnsi"/>
          <w:b/>
          <w:bCs/>
          <w:iCs/>
        </w:rPr>
        <w:t>6</w:t>
      </w:r>
      <w:r w:rsidRPr="00F94E2F">
        <w:rPr>
          <w:rFonts w:cstheme="minorHAnsi"/>
          <w:b/>
          <w:bCs/>
          <w:iCs/>
        </w:rPr>
        <w:t xml:space="preserve"> priede</w:t>
      </w:r>
      <w:r w:rsidRPr="00F94E2F">
        <w:rPr>
          <w:rFonts w:cstheme="minorHAnsi"/>
          <w:iCs/>
        </w:rPr>
        <w:t xml:space="preserve"> „Atitikties nacionalinio saugumo reikalavimams deklaracija“.</w:t>
      </w:r>
    </w:p>
    <w:p w14:paraId="49B61CEC" w14:textId="1B5A734B" w:rsidR="00D44E01" w:rsidRPr="00F94E2F" w:rsidRDefault="00D44E01" w:rsidP="00F94E2F">
      <w:pPr>
        <w:pStyle w:val="Sraopastraipa"/>
        <w:numPr>
          <w:ilvl w:val="0"/>
          <w:numId w:val="23"/>
        </w:numPr>
        <w:tabs>
          <w:tab w:val="left" w:pos="1134"/>
        </w:tabs>
        <w:spacing w:after="0" w:line="240" w:lineRule="auto"/>
        <w:ind w:left="0" w:firstLine="567"/>
        <w:jc w:val="both"/>
        <w:rPr>
          <w:rFonts w:cstheme="minorHAnsi"/>
        </w:rPr>
      </w:pPr>
      <w:r w:rsidRPr="00F94E2F">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F94E2F">
        <w:rPr>
          <w:color w:val="000000"/>
        </w:rPr>
        <w:t>ir (ar) paaiškinimus</w:t>
      </w:r>
      <w:r w:rsidRPr="00F94E2F">
        <w:rPr>
          <w:rFonts w:cstheme="minorHAnsi"/>
        </w:rPr>
        <w:t xml:space="preserve">. Tokių dokumentų </w:t>
      </w:r>
      <w:r w:rsidRPr="00F94E2F">
        <w:rPr>
          <w:color w:val="000000"/>
        </w:rPr>
        <w:t>ir (ar) paaiškinimų</w:t>
      </w:r>
      <w:r w:rsidRPr="00F94E2F">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Toc21337233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7D98959"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7D3D7F" w:rsidRPr="007D3D7F">
        <w:rPr>
          <w:b/>
          <w:bCs/>
          <w:shd w:val="clear" w:color="auto" w:fill="FFFFFF"/>
        </w:rPr>
        <w:t>7</w:t>
      </w:r>
      <w:r w:rsidR="00DE5F20" w:rsidRPr="007D3D7F">
        <w:rPr>
          <w:b/>
          <w:bCs/>
          <w:shd w:val="clear" w:color="auto" w:fill="FFFFFF"/>
        </w:rPr>
        <w:t xml:space="preserve"> </w:t>
      </w:r>
      <w:r w:rsidR="00476F8C" w:rsidRPr="007D3D7F">
        <w:rPr>
          <w:b/>
          <w:bCs/>
        </w:rPr>
        <w:t>priede</w:t>
      </w:r>
      <w:r w:rsidR="00476F8C" w:rsidRPr="007D3D7F">
        <w:t xml:space="preserve"> </w:t>
      </w:r>
      <w:r w:rsidRPr="127DD6E8">
        <w:t xml:space="preserve">pateiktą </w:t>
      </w:r>
      <w:r w:rsidR="00C35C26">
        <w:t>p</w:t>
      </w:r>
      <w:r w:rsidRPr="00CA64E1">
        <w:rPr>
          <w:rFonts w:cstheme="minorHAnsi"/>
        </w:rPr>
        <w:t>asiūlymo formą.</w:t>
      </w:r>
    </w:p>
    <w:p w14:paraId="3459FD0B" w14:textId="44DB1C68"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9E6DD5">
        <w:rPr>
          <w:rFonts w:cstheme="minorHAnsi"/>
          <w:b/>
          <w:bCs/>
        </w:rPr>
        <w:t>5</w:t>
      </w:r>
      <w:r w:rsidRPr="007D3D7F">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5DF19CB8"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A6210D" w:rsidRPr="00A6210D">
        <w:rPr>
          <w:rFonts w:cstheme="minorHAnsi"/>
          <w:b/>
          <w:bCs/>
        </w:rPr>
        <w:t>4</w:t>
      </w:r>
      <w:r w:rsidRPr="00A6210D">
        <w:rPr>
          <w:rFonts w:cstheme="minorHAnsi"/>
          <w:b/>
          <w:bCs/>
        </w:rPr>
        <w:t xml:space="preserve"> priede</w:t>
      </w:r>
      <w:r w:rsidRPr="00A6210D">
        <w:rPr>
          <w:rFonts w:cstheme="minorHAnsi"/>
        </w:rPr>
        <w:t xml:space="preserve"> </w:t>
      </w:r>
      <w:r w:rsidRPr="00CA64E1">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AA7BF5E" w14:textId="62F7996B" w:rsidR="00F72C01" w:rsidRPr="00240EE2" w:rsidRDefault="00F72C01" w:rsidP="00F72C01">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nurodyta deklaracija </w:t>
      </w:r>
      <w:r w:rsidRPr="007872CB">
        <w:rPr>
          <w:rFonts w:cstheme="minorHAnsi"/>
          <w:color w:val="000000" w:themeColor="text1"/>
        </w:rPr>
        <w:t xml:space="preserve">dėl (ne)atitikties </w:t>
      </w:r>
      <w:r>
        <w:rPr>
          <w:rFonts w:cstheme="minorHAnsi"/>
          <w:iCs/>
        </w:rPr>
        <w:t>N</w:t>
      </w:r>
      <w:r w:rsidRPr="00867C71">
        <w:rPr>
          <w:rFonts w:cstheme="minorHAnsi"/>
          <w:iCs/>
        </w:rPr>
        <w:t xml:space="preserve">acionalinio </w:t>
      </w:r>
      <w:r w:rsidR="00DF5F2E">
        <w:rPr>
          <w:rFonts w:cstheme="minorHAnsi"/>
          <w:iCs/>
        </w:rPr>
        <w:t>s</w:t>
      </w:r>
      <w:r w:rsidR="00DF5F2E" w:rsidRPr="00867C71">
        <w:rPr>
          <w:rFonts w:cstheme="minorHAnsi"/>
          <w:iCs/>
        </w:rPr>
        <w:t xml:space="preserve">augumo </w:t>
      </w:r>
      <w:r w:rsidRPr="00867C71">
        <w:rPr>
          <w:rFonts w:cstheme="minorHAnsi"/>
          <w:iCs/>
        </w:rPr>
        <w:t>reikalavimams</w:t>
      </w:r>
      <w:r w:rsidR="009E6DD5">
        <w:rPr>
          <w:rFonts w:cstheme="minorHAnsi"/>
          <w:iCs/>
        </w:rPr>
        <w:t>.</w:t>
      </w:r>
    </w:p>
    <w:p w14:paraId="4EA1D877" w14:textId="77777777" w:rsidR="00411BCA" w:rsidRPr="004A47BF" w:rsidRDefault="00411BCA" w:rsidP="00411BCA">
      <w:pPr>
        <w:pStyle w:val="Sraopastraipa"/>
        <w:numPr>
          <w:ilvl w:val="1"/>
          <w:numId w:val="8"/>
        </w:numPr>
        <w:spacing w:after="0" w:line="240" w:lineRule="auto"/>
        <w:ind w:left="0" w:firstLine="567"/>
        <w:jc w:val="both"/>
        <w:rPr>
          <w:u w:val="single"/>
        </w:rPr>
      </w:pPr>
      <w:r w:rsidRPr="004A47BF">
        <w:rPr>
          <w:rFonts w:eastAsia="Calibri" w:cstheme="minorHAnsi"/>
        </w:rPr>
        <w:t>Pasiūlymas gali būti pasirašytas fiziniu parašu arba kvalifikuotu elektroniniu parašu. Jeigu tiekėjas dokumentus tvirtina naudodamas elektroninį,</w:t>
      </w:r>
      <w:r w:rsidRPr="004A47BF">
        <w:rPr>
          <w:rFonts w:eastAsia="Calibri"/>
        </w:rPr>
        <w:t xml:space="preserve"> o ne fizinį parašą, elektroninis parašas turi atitikti VPĮ 22 straipsnio 11 </w:t>
      </w:r>
      <w:r w:rsidRPr="004A47BF">
        <w:rPr>
          <w:rFonts w:eastAsia="Calibri"/>
        </w:rPr>
        <w:lastRenderedPageBreak/>
        <w:t xml:space="preserve">dalies 2 ir 3 punktuose nustatytus reikalavimus. </w:t>
      </w:r>
      <w:r w:rsidRPr="127DD6E8">
        <w:t>Perkančiajai organizacijai kilus abejonių dėl dokumentų tikrumo, ji turi teisę reikalauti pateikti dokumentų originalus.</w:t>
      </w:r>
      <w:r w:rsidRPr="004A47BF">
        <w:rPr>
          <w:rFonts w:eastAsia="Calibri"/>
        </w:rPr>
        <w:t xml:space="preserve"> Gali būti:</w:t>
      </w:r>
    </w:p>
    <w:p w14:paraId="31FA2A11" w14:textId="77777777" w:rsidR="00411BCA" w:rsidRPr="00505506" w:rsidRDefault="00411BCA" w:rsidP="00411BCA">
      <w:pPr>
        <w:pStyle w:val="Sraopastraipa"/>
        <w:spacing w:after="0" w:line="240" w:lineRule="auto"/>
        <w:ind w:left="0" w:firstLine="567"/>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652CAA09" w14:textId="77777777" w:rsidR="00411BCA" w:rsidRPr="00C7179F" w:rsidRDefault="00411BCA" w:rsidP="00411BCA">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7D840FA1" w14:textId="77777777" w:rsidR="00411BCA" w:rsidRPr="00A70E01" w:rsidRDefault="00411BCA" w:rsidP="00F47520">
      <w:pPr>
        <w:pStyle w:val="Sraopastraipa"/>
        <w:numPr>
          <w:ilvl w:val="1"/>
          <w:numId w:val="9"/>
        </w:numPr>
        <w:spacing w:line="240" w:lineRule="auto"/>
        <w:ind w:left="0" w:firstLine="567"/>
        <w:jc w:val="both"/>
      </w:pPr>
      <w:r>
        <w:t>P</w:t>
      </w:r>
      <w:r w:rsidRPr="127DD6E8">
        <w:t xml:space="preserve">asiūlymas turi būti parengtas, </w:t>
      </w:r>
      <w:r w:rsidRPr="0099696F">
        <w:t xml:space="preserve">lietuvių </w:t>
      </w:r>
      <w:r w:rsidRPr="127DD6E8">
        <w:t>kalba</w:t>
      </w:r>
      <w:r>
        <w:rPr>
          <w:color w:val="00B05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reikalauja </w:t>
      </w:r>
      <w:r w:rsidRPr="00A70E01">
        <w:t xml:space="preserve">pateikti vertimą atlikusio asmens parašu ir vertimų biuro antspaudu (jei turi) patvirtintą šio dokumento vertimą. </w:t>
      </w:r>
    </w:p>
    <w:p w14:paraId="4E589710" w14:textId="77777777" w:rsidR="00411BCA" w:rsidRPr="006C19C5" w:rsidRDefault="00411BCA" w:rsidP="00F47520">
      <w:pPr>
        <w:pStyle w:val="Sraopastraipa"/>
        <w:numPr>
          <w:ilvl w:val="1"/>
          <w:numId w:val="9"/>
        </w:numPr>
        <w:spacing w:line="240" w:lineRule="auto"/>
        <w:ind w:left="0" w:firstLine="567"/>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turi būti nurodoma </w:t>
      </w:r>
      <w:r w:rsidRPr="127DD6E8">
        <w:rPr>
          <w:rFonts w:eastAsia="Arial"/>
        </w:rPr>
        <w:t xml:space="preserve">dviejų skaičių po kablelio tikslumu. </w:t>
      </w:r>
      <w:r w:rsidRPr="00B75F6D">
        <w:rPr>
          <w:rFonts w:eastAsia="Arial" w:cstheme="minorHAnsi"/>
        </w:rPr>
        <w:t xml:space="preserve">Šią </w:t>
      </w:r>
      <w:r w:rsidRPr="006C19C5">
        <w:rPr>
          <w:rFonts w:eastAsia="Arial" w:cstheme="minorHAnsi"/>
        </w:rPr>
        <w:t>kainą sudarančios kainos sudedamosios dalys ar įkainiai gali būti išreikštos neribojant skaičių po kablelio kiekio</w:t>
      </w:r>
      <w:r w:rsidRPr="006C19C5">
        <w:rPr>
          <w:rFonts w:ascii="Arial" w:eastAsia="Arial" w:hAnsi="Arial" w:cs="Arial"/>
        </w:rPr>
        <w:t xml:space="preserve">. </w:t>
      </w:r>
    </w:p>
    <w:p w14:paraId="37A81927" w14:textId="77777777" w:rsidR="00411BCA" w:rsidRPr="00BE2088" w:rsidRDefault="00411BCA" w:rsidP="00F47520">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46D9CCED" w14:textId="77777777" w:rsidR="00411BCA" w:rsidRPr="005E21E8" w:rsidRDefault="00411BCA" w:rsidP="00F47520">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408EE9D5" w14:textId="2D5F6789" w:rsidR="00411BCA" w:rsidRPr="00F47520" w:rsidRDefault="00411BCA" w:rsidP="008B4618">
      <w:pPr>
        <w:pStyle w:val="Sraopastraipa"/>
        <w:numPr>
          <w:ilvl w:val="1"/>
          <w:numId w:val="9"/>
        </w:numPr>
        <w:spacing w:line="240" w:lineRule="auto"/>
        <w:ind w:left="0" w:firstLine="567"/>
        <w:jc w:val="both"/>
        <w:rPr>
          <w:rFonts w:cstheme="minorHAnsi"/>
        </w:rPr>
      </w:pPr>
      <w:r w:rsidRPr="00F47520">
        <w:rPr>
          <w:rFonts w:cstheme="minorHAnsi"/>
        </w:rPr>
        <w:t>Tiekėjams nėra leidžiama pateikti alternatyvių pasiūlymų. Tiekėjui pateikus alternatyvų pasiūlymą, jo pasiūlymas ir alternatyvus pasiūlymas (alternatyvūs pasiūlymai) bus atmesti</w:t>
      </w:r>
      <w:r w:rsidR="00F47520" w:rsidRPr="00F47520">
        <w:rPr>
          <w:rFonts w:cstheme="minorHAnsi"/>
        </w:rP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3372338"/>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3FB9F17D" w:rsidR="00B3551C" w:rsidRPr="00F0499F" w:rsidRDefault="00655F17" w:rsidP="00B04ABB">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Ref39485250"/>
      <w:bookmarkStart w:id="33" w:name="_Ref39485258"/>
      <w:bookmarkStart w:id="34" w:name="_Toc213372339"/>
      <w:r w:rsidRPr="00FD51C2">
        <w:rPr>
          <w:rFonts w:asciiTheme="minorHAnsi" w:hAnsiTheme="minorHAnsi" w:cstheme="minorHAnsi"/>
        </w:rPr>
        <w:t>Elektroninis aukcionas</w:t>
      </w:r>
      <w:bookmarkEnd w:id="28"/>
      <w:bookmarkEnd w:id="29"/>
      <w:bookmarkEnd w:id="30"/>
      <w:bookmarkEnd w:id="31"/>
      <w:bookmarkEnd w:id="34"/>
    </w:p>
    <w:p w14:paraId="0BFDB7B0" w14:textId="7EB9BABA" w:rsidR="00040C0F" w:rsidRPr="00B04ABB" w:rsidRDefault="002827E4" w:rsidP="008B4618">
      <w:pPr>
        <w:spacing w:after="0" w:line="240" w:lineRule="auto"/>
        <w:ind w:firstLine="567"/>
        <w:rPr>
          <w:rFonts w:cstheme="minorHAnsi"/>
        </w:rPr>
      </w:pPr>
      <w:r>
        <w:rPr>
          <w:rFonts w:cstheme="minorHAnsi"/>
        </w:rPr>
        <w:t xml:space="preserve">8.1. </w:t>
      </w:r>
      <w:r w:rsidR="00040C0F" w:rsidRPr="00B04ABB">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3372340"/>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5"/>
      <w:bookmarkEnd w:id="36"/>
      <w:bookmarkEnd w:id="37"/>
    </w:p>
    <w:p w14:paraId="0BBFD688" w14:textId="2ABDF7D1" w:rsidR="003300F2" w:rsidRPr="00CC79F7" w:rsidRDefault="004E71CB" w:rsidP="008B4618">
      <w:pPr>
        <w:pStyle w:val="Sraopastraipa"/>
        <w:numPr>
          <w:ilvl w:val="1"/>
          <w:numId w:val="24"/>
        </w:numPr>
        <w:tabs>
          <w:tab w:val="left" w:pos="993"/>
        </w:tabs>
        <w:spacing w:after="0" w:line="240" w:lineRule="auto"/>
        <w:ind w:left="0" w:firstLine="567"/>
        <w:jc w:val="both"/>
        <w:rPr>
          <w:rFonts w:eastAsia="Calibri" w:cstheme="minorHAnsi"/>
        </w:rPr>
      </w:pPr>
      <w:r w:rsidRPr="008B4618">
        <w:rPr>
          <w:rFonts w:eastAsia="Calibri" w:cstheme="minorHAnsi"/>
        </w:rPr>
        <w:t xml:space="preserve">Perkančioji organizacija ekonomiškai naudingiausią pasiūlymą išrenka pagal tiekėjo pasiūlyme nurodytą </w:t>
      </w:r>
      <w:r w:rsidR="00003A3F" w:rsidRPr="008B4618">
        <w:rPr>
          <w:rFonts w:eastAsia="Calibri" w:cstheme="minorHAnsi"/>
        </w:rPr>
        <w:t>kain</w:t>
      </w:r>
      <w:r w:rsidRPr="008B4618">
        <w:rPr>
          <w:rFonts w:eastAsia="Calibri" w:cstheme="minorHAnsi"/>
        </w:rPr>
        <w:t>ą</w:t>
      </w:r>
      <w:r w:rsidR="00003A3F" w:rsidRPr="008B4618">
        <w:rPr>
          <w:rFonts w:eastAsia="Calibri" w:cstheme="minorHAnsi"/>
        </w:rPr>
        <w:t xml:space="preserve">, kuri turi būti apskaičiuota ir nurodyta taip, kaip reikalaujama </w:t>
      </w:r>
      <w:bookmarkStart w:id="38" w:name="_Hlk91157291"/>
      <w:r w:rsidR="00CE14DF" w:rsidRPr="008B4618">
        <w:rPr>
          <w:rFonts w:eastAsia="Calibri" w:cstheme="minorHAnsi"/>
        </w:rPr>
        <w:t xml:space="preserve">specialiųjų </w:t>
      </w:r>
      <w:r w:rsidR="00090235" w:rsidRPr="008B4618">
        <w:rPr>
          <w:rFonts w:eastAsia="Calibri" w:cstheme="minorHAnsi"/>
        </w:rPr>
        <w:t>p</w:t>
      </w:r>
      <w:r w:rsidR="00551FA7" w:rsidRPr="008B4618">
        <w:rPr>
          <w:rFonts w:eastAsia="Calibri" w:cstheme="minorHAnsi"/>
        </w:rPr>
        <w:t xml:space="preserve">irkimo </w:t>
      </w:r>
      <w:r w:rsidR="00A176D5" w:rsidRPr="008B4618">
        <w:rPr>
          <w:rFonts w:eastAsia="Calibri" w:cstheme="minorHAnsi"/>
        </w:rPr>
        <w:t xml:space="preserve">sąlygų </w:t>
      </w:r>
      <w:bookmarkEnd w:id="38"/>
      <w:r w:rsidR="004B2C93" w:rsidRPr="007F4B3D">
        <w:rPr>
          <w:rFonts w:cstheme="minorHAnsi"/>
          <w:b/>
          <w:bCs/>
          <w:shd w:val="clear" w:color="auto" w:fill="FFFFFF"/>
        </w:rPr>
        <w:t>7</w:t>
      </w:r>
      <w:r w:rsidR="00090235" w:rsidRPr="007F4B3D">
        <w:rPr>
          <w:rFonts w:eastAsia="Calibri" w:cstheme="minorHAnsi"/>
          <w:b/>
          <w:bCs/>
        </w:rPr>
        <w:t xml:space="preserve"> priede</w:t>
      </w:r>
      <w:r w:rsidR="00090235" w:rsidRPr="00CC79F7">
        <w:rPr>
          <w:rFonts w:eastAsia="Calibri" w:cstheme="minorHAnsi"/>
        </w:rPr>
        <w:t>.</w:t>
      </w:r>
    </w:p>
    <w:p w14:paraId="1F61B0E8" w14:textId="02E40CBA" w:rsidR="008B4618" w:rsidRPr="008B4618" w:rsidRDefault="008B4618" w:rsidP="008B4618">
      <w:pPr>
        <w:pStyle w:val="Sraopastraipa"/>
        <w:numPr>
          <w:ilvl w:val="1"/>
          <w:numId w:val="24"/>
        </w:numPr>
        <w:tabs>
          <w:tab w:val="left" w:pos="993"/>
        </w:tabs>
        <w:spacing w:after="0" w:line="20" w:lineRule="atLeast"/>
        <w:ind w:left="0" w:firstLine="567"/>
        <w:contextualSpacing w:val="0"/>
        <w:jc w:val="both"/>
        <w:rPr>
          <w:rFonts w:eastAsiaTheme="minorHAnsi" w:cstheme="minorHAnsi"/>
          <w:bCs/>
          <w:iCs/>
        </w:rPr>
      </w:pPr>
      <w:r w:rsidRPr="008B4618">
        <w:rPr>
          <w:rFonts w:eastAsia="Arial"/>
        </w:rPr>
        <w:t xml:space="preserve">Tiekėjų pasiūlymuose nurodytos kainos bus vertinamos </w:t>
      </w:r>
      <w:r w:rsidRPr="00A217B2">
        <w:t>ir lyginamos su visais mokesčiais, įskaitant PVM.</w:t>
      </w:r>
    </w:p>
    <w:p w14:paraId="2C85D156" w14:textId="77777777" w:rsidR="00A168D2" w:rsidRPr="00A168D2" w:rsidRDefault="00D734C6" w:rsidP="005D0758">
      <w:pPr>
        <w:pStyle w:val="Sraopastraipa"/>
        <w:numPr>
          <w:ilvl w:val="1"/>
          <w:numId w:val="9"/>
        </w:numPr>
        <w:tabs>
          <w:tab w:val="left" w:pos="993"/>
        </w:tabs>
        <w:spacing w:after="0" w:line="20" w:lineRule="atLeast"/>
        <w:ind w:left="0" w:firstLine="567"/>
        <w:contextualSpacing w:val="0"/>
        <w:jc w:val="both"/>
        <w:rPr>
          <w:rFonts w:eastAsiaTheme="minorHAnsi" w:cstheme="minorHAnsi"/>
          <w:bCs/>
        </w:rPr>
      </w:pPr>
      <w:r w:rsidRPr="007035DC">
        <w:rPr>
          <w:rFonts w:cstheme="minorHAnsi"/>
          <w:color w:val="000000" w:themeColor="text1"/>
        </w:rPr>
        <w:t xml:space="preserve">Laimėjusiu </w:t>
      </w:r>
      <w:r w:rsidR="005D7D8C" w:rsidRPr="007035DC">
        <w:rPr>
          <w:rFonts w:cstheme="minorHAnsi"/>
          <w:color w:val="000000" w:themeColor="text1"/>
        </w:rPr>
        <w:t>pasiūlymu</w:t>
      </w:r>
      <w:r w:rsidRPr="007035DC">
        <w:rPr>
          <w:rFonts w:cstheme="minorHAnsi"/>
          <w:color w:val="000000" w:themeColor="text1"/>
        </w:rPr>
        <w:t xml:space="preserve"> galės būti pripažintas tik 1 (vienas) </w:t>
      </w:r>
      <w:r w:rsidR="005D7D8C" w:rsidRPr="007035DC">
        <w:rPr>
          <w:rFonts w:cstheme="minorHAnsi"/>
          <w:color w:val="000000" w:themeColor="text1"/>
        </w:rPr>
        <w:t>ekonomiškai naudingiausias pasiūlymas, esantis pasiūlymų eilės pirmojoje vietoje</w:t>
      </w:r>
      <w:r w:rsidRPr="007035DC">
        <w:rPr>
          <w:rFonts w:cstheme="minorHAnsi"/>
          <w:color w:val="000000" w:themeColor="text1"/>
        </w:rPr>
        <w:t>.</w:t>
      </w:r>
      <w:bookmarkStart w:id="39" w:name="_Ref39425999"/>
      <w:bookmarkStart w:id="40" w:name="_Ref39426005"/>
    </w:p>
    <w:p w14:paraId="2F0C7301" w14:textId="39546E91" w:rsidR="007035DC" w:rsidRPr="00CC79F7" w:rsidRDefault="007035DC" w:rsidP="005D0758">
      <w:pPr>
        <w:pStyle w:val="Sraopastraipa"/>
        <w:numPr>
          <w:ilvl w:val="1"/>
          <w:numId w:val="9"/>
        </w:numPr>
        <w:tabs>
          <w:tab w:val="left" w:pos="993"/>
        </w:tabs>
        <w:spacing w:after="0" w:line="20" w:lineRule="atLeast"/>
        <w:ind w:left="0" w:firstLine="567"/>
        <w:contextualSpacing w:val="0"/>
        <w:jc w:val="both"/>
        <w:rPr>
          <w:rFonts w:eastAsiaTheme="minorHAnsi" w:cstheme="minorHAnsi"/>
          <w:b/>
        </w:rPr>
      </w:pPr>
      <w:r w:rsidRPr="00CC79F7">
        <w:rPr>
          <w:rFonts w:eastAsiaTheme="minorHAnsi" w:cstheme="minorHAnsi"/>
          <w:b/>
        </w:rPr>
        <w:t xml:space="preserve">Tiekėjo pasiūlymo kaina bus laikoma per didele jei ji viršys priimtiną kainą, nurodytą </w:t>
      </w:r>
      <w:r w:rsidRPr="00CC79F7">
        <w:rPr>
          <w:rFonts w:eastAsia="Calibri" w:cstheme="minorHAnsi"/>
          <w:b/>
        </w:rPr>
        <w:t xml:space="preserve">specialiųjų pirkimo sąlygų </w:t>
      </w:r>
      <w:r w:rsidR="00A2745D">
        <w:rPr>
          <w:rFonts w:cstheme="minorHAnsi"/>
          <w:b/>
          <w:shd w:val="clear" w:color="auto" w:fill="FFFFFF"/>
        </w:rPr>
        <w:t>7</w:t>
      </w:r>
      <w:r w:rsidRPr="00CC79F7">
        <w:rPr>
          <w:rFonts w:eastAsia="Calibri" w:cstheme="minorHAnsi"/>
          <w:b/>
        </w:rPr>
        <w:t xml:space="preserve"> priede.</w:t>
      </w:r>
      <w:r w:rsidRPr="00CC79F7">
        <w:rPr>
          <w:b/>
        </w:rPr>
        <w:t xml:space="preserve"> </w:t>
      </w:r>
    </w:p>
    <w:p w14:paraId="0BA4C75B" w14:textId="77777777" w:rsidR="007035DC" w:rsidRPr="00FD2441" w:rsidRDefault="007035DC" w:rsidP="007035DC">
      <w:pPr>
        <w:pStyle w:val="Betarp"/>
        <w:numPr>
          <w:ilvl w:val="1"/>
          <w:numId w:val="9"/>
        </w:numPr>
        <w:tabs>
          <w:tab w:val="left" w:pos="993"/>
        </w:tabs>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43FA6F1D" w14:textId="2F2875E9" w:rsidR="006C420F"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užpildyta pasiūlymo forma</w:t>
      </w:r>
      <w:r w:rsidR="006C420F">
        <w:rPr>
          <w:rFonts w:eastAsiaTheme="minorHAnsi" w:cstheme="minorHAnsi"/>
          <w:bCs/>
        </w:rPr>
        <w:t>;</w:t>
      </w:r>
    </w:p>
    <w:p w14:paraId="576C2E6B" w14:textId="77777777" w:rsidR="00B907F1" w:rsidRDefault="00B907F1"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u</w:t>
      </w:r>
      <w:r w:rsidR="006C420F">
        <w:rPr>
          <w:rFonts w:eastAsiaTheme="minorHAnsi" w:cstheme="minorHAnsi"/>
          <w:bCs/>
        </w:rPr>
        <w:t>žpildytas EBVPD</w:t>
      </w:r>
      <w:r>
        <w:rPr>
          <w:rFonts w:eastAsiaTheme="minorHAnsi" w:cstheme="minorHAnsi"/>
          <w:bCs/>
        </w:rPr>
        <w:t>;</w:t>
      </w:r>
    </w:p>
    <w:p w14:paraId="219F2C7C" w14:textId="77777777" w:rsidR="007035DC" w:rsidRDefault="007035DC" w:rsidP="007035DC">
      <w:pPr>
        <w:pStyle w:val="Betarp"/>
        <w:numPr>
          <w:ilvl w:val="1"/>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Pr>
          <w:rFonts w:eastAsiaTheme="minorHAnsi" w:cstheme="minorHAnsi"/>
          <w:bCs/>
        </w:rPr>
        <w:t xml:space="preserve">taip pat </w:t>
      </w:r>
      <w:r w:rsidRPr="00A54E1E">
        <w:rPr>
          <w:rFonts w:eastAsiaTheme="minorHAnsi" w:cstheme="minorHAnsi"/>
          <w:bCs/>
        </w:rPr>
        <w:t>atmes tiekėjo pasiūlymą</w:t>
      </w:r>
      <w:r>
        <w:rPr>
          <w:rFonts w:eastAsiaTheme="minorHAnsi" w:cstheme="minorHAnsi"/>
          <w:bCs/>
        </w:rPr>
        <w:t>:</w:t>
      </w:r>
    </w:p>
    <w:p w14:paraId="727A6005" w14:textId="77777777" w:rsidR="007035DC" w:rsidRPr="00A54E1E"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jei pasiūlymas neatitiks bendrosiose pirkimo sąlygose 13.1 papunktyje nurodytų reikalavimų.</w:t>
      </w:r>
    </w:p>
    <w:p w14:paraId="5BC28AE3" w14:textId="77777777" w:rsidR="007035DC" w:rsidRPr="00A54E1E"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jei pasiūlymas bus pateiktas ne visai apimčiai.</w:t>
      </w:r>
    </w:p>
    <w:p w14:paraId="51571608" w14:textId="77777777"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lastRenderedPageBreak/>
        <w:t xml:space="preserve">jei </w:t>
      </w:r>
      <w:r w:rsidRPr="00FC2027">
        <w:rPr>
          <w:rFonts w:eastAsiaTheme="minorHAnsi" w:cstheme="minorHAnsi"/>
          <w:bCs/>
        </w:rPr>
        <w:t xml:space="preserve">pasiūlyme nebus nurodytas siūlomas pirkimo objektas, konkretus </w:t>
      </w:r>
      <w:r>
        <w:rPr>
          <w:rFonts w:eastAsiaTheme="minorHAnsi" w:cstheme="minorHAnsi"/>
          <w:bCs/>
        </w:rPr>
        <w:t>pirkimo objekto</w:t>
      </w:r>
      <w:r w:rsidRPr="00FC2027">
        <w:rPr>
          <w:rFonts w:eastAsiaTheme="minorHAnsi" w:cstheme="minorHAnsi"/>
          <w:bCs/>
        </w:rPr>
        <w:t xml:space="preserve"> modelis</w:t>
      </w:r>
      <w:r>
        <w:rPr>
          <w:rFonts w:eastAsiaTheme="minorHAnsi" w:cstheme="minorHAnsi"/>
          <w:bCs/>
        </w:rPr>
        <w:t>, konkretus</w:t>
      </w:r>
      <w:r w:rsidRPr="00FC2027">
        <w:rPr>
          <w:rFonts w:eastAsiaTheme="minorHAnsi" w:cstheme="minorHAnsi"/>
          <w:bCs/>
        </w:rPr>
        <w:t xml:space="preserve"> </w:t>
      </w:r>
      <w:r>
        <w:rPr>
          <w:rFonts w:eastAsiaTheme="minorHAnsi" w:cstheme="minorHAnsi"/>
          <w:bCs/>
        </w:rPr>
        <w:t>pirkimo objekto</w:t>
      </w:r>
      <w:r w:rsidRPr="00FC2027">
        <w:rPr>
          <w:rFonts w:eastAsiaTheme="minorHAnsi" w:cstheme="minorHAnsi"/>
          <w:bCs/>
        </w:rPr>
        <w:t xml:space="preserve"> gamintojas</w:t>
      </w:r>
      <w:r>
        <w:rPr>
          <w:rFonts w:eastAsiaTheme="minorHAnsi" w:cstheme="minorHAnsi"/>
          <w:bCs/>
        </w:rPr>
        <w:t xml:space="preserve"> (jeigu tokie duomenys prašomi pateikti pasiūlymo formoje)</w:t>
      </w:r>
      <w:r w:rsidRPr="00FC2027">
        <w:rPr>
          <w:rFonts w:eastAsiaTheme="minorHAnsi" w:cstheme="minorHAnsi"/>
          <w:bCs/>
        </w:rPr>
        <w:t>.</w:t>
      </w:r>
    </w:p>
    <w:p w14:paraId="14F51C82" w14:textId="77777777"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1A535469" w14:textId="77777777"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k</w:t>
      </w:r>
      <w:r w:rsidRPr="00FC2027">
        <w:rPr>
          <w:rFonts w:eastAsiaTheme="minorHAnsi" w:cstheme="minorHAnsi"/>
          <w:bCs/>
        </w:rPr>
        <w:t>itais pasiūlymų atmetimo pagrindais nurodytais bendrosiose pirkimo sąlygose.</w:t>
      </w:r>
    </w:p>
    <w:p w14:paraId="678C44CA" w14:textId="6EB53055" w:rsidR="00FE7908" w:rsidRPr="00F065D6" w:rsidRDefault="00FE7908" w:rsidP="008B4618">
      <w:pPr>
        <w:pStyle w:val="Antrat1"/>
        <w:numPr>
          <w:ilvl w:val="0"/>
          <w:numId w:val="24"/>
        </w:numPr>
        <w:tabs>
          <w:tab w:val="left" w:pos="567"/>
        </w:tabs>
        <w:spacing w:line="20" w:lineRule="atLeast"/>
        <w:contextualSpacing/>
        <w:rPr>
          <w:rFonts w:asciiTheme="minorHAnsi" w:hAnsiTheme="minorHAnsi" w:cstheme="minorHAnsi"/>
        </w:rPr>
      </w:pPr>
      <w:bookmarkStart w:id="41" w:name="_Toc213372341"/>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04D89EC8" w14:textId="77777777" w:rsidR="005D72F5" w:rsidRPr="00AB17D4" w:rsidRDefault="005D72F5" w:rsidP="005D72F5">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 su tiekėju, kurio pasiūlymas, vadovaujantis pirkimo sąlygose</w:t>
      </w:r>
      <w:r w:rsidRPr="00623A7D">
        <w:rPr>
          <w:color w:val="0070C0"/>
        </w:rPr>
        <w:t xml:space="preserve"> </w:t>
      </w:r>
      <w:r w:rsidRPr="00623A7D">
        <w:rPr>
          <w:color w:val="000000" w:themeColor="text1"/>
        </w:rPr>
        <w:t>nustatyta tvarka, bus pripažintas laimėjęs, o jei pirkimas skaidomas į dalis – su tiekėjais, kurių pasiūlymai bus pripažinti laimėję.</w:t>
      </w:r>
    </w:p>
    <w:p w14:paraId="055018CE" w14:textId="77777777" w:rsidR="005D72F5" w:rsidRPr="00BC4C89" w:rsidRDefault="005D72F5" w:rsidP="005D72F5">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t>rengiamos vadovaujantis Viešųjų pirkimų tarnybos direktoriaus 2024 m. vasario 8 d. įsakymu Nr. 1S-19 (Viešųjų pirkimų tarnybos direktoriaus 2025 m. balandžio 17 d. įsakymo Nr. 1S-51 redakcija).</w:t>
      </w:r>
    </w:p>
    <w:p w14:paraId="6CD44883" w14:textId="2B0B6925" w:rsidR="005D72F5" w:rsidRPr="00707D53" w:rsidRDefault="005D72F5" w:rsidP="005D72F5">
      <w:pPr>
        <w:pStyle w:val="Sraopastraipa"/>
        <w:numPr>
          <w:ilvl w:val="1"/>
          <w:numId w:val="14"/>
        </w:numPr>
        <w:spacing w:after="0" w:line="240" w:lineRule="auto"/>
        <w:ind w:left="0" w:firstLine="567"/>
        <w:jc w:val="both"/>
        <w:rPr>
          <w:rFonts w:cstheme="minorHAnsi"/>
          <w:color w:val="000000" w:themeColor="text1"/>
        </w:rPr>
      </w:pPr>
      <w:r>
        <w:t xml:space="preserve">Sutarties projektas pateikiamas </w:t>
      </w:r>
      <w:r w:rsidRPr="00D06C2E">
        <w:t xml:space="preserve">pirkimo sąlygų </w:t>
      </w:r>
      <w:r w:rsidRPr="005D72F5">
        <w:rPr>
          <w:b/>
          <w:bCs/>
        </w:rPr>
        <w:t>8 priede</w:t>
      </w:r>
      <w:r>
        <w:t>.</w:t>
      </w:r>
    </w:p>
    <w:p w14:paraId="70D641C4" w14:textId="7868AFFB" w:rsidR="002955C5" w:rsidRPr="00707D53" w:rsidRDefault="00707D53" w:rsidP="002249E6">
      <w:pPr>
        <w:pStyle w:val="Sraopastraipa"/>
        <w:numPr>
          <w:ilvl w:val="1"/>
          <w:numId w:val="14"/>
        </w:numPr>
        <w:spacing w:after="0" w:line="240" w:lineRule="auto"/>
        <w:ind w:left="0" w:firstLine="567"/>
        <w:jc w:val="both"/>
        <w:rPr>
          <w:rFonts w:eastAsiaTheme="minorHAnsi" w:cstheme="minorHAnsi"/>
          <w:iCs/>
        </w:rPr>
      </w:pPr>
      <w:r w:rsidRPr="00707D53">
        <w:rPr>
          <w:szCs w:val="22"/>
        </w:rPr>
        <w:t xml:space="preserve">Sutarties kainos apskaičiavimui pasirinktas fiksuoto įkainio metodas - sutarties vykdymo metu įsigyjami kiekiai, taip pat Sutarties kaina, kurią perkančioji organizacija turės sumokėti tiekėjui, priklauso nuo faktinių užsakymų – </w:t>
      </w:r>
      <w:r w:rsidRPr="00707D53">
        <w:rPr>
          <w:b/>
          <w:bCs/>
          <w:szCs w:val="22"/>
        </w:rPr>
        <w:t>perkančioji organizacija perka maksimalų įmanomą prekių kiekį laimėjusio pasiūlymo įkainiais, neviršijant maksimalios pirkimui skirtos lėšų sumos - t</w:t>
      </w:r>
      <w:r w:rsidRPr="00707D53">
        <w:rPr>
          <w:szCs w:val="22"/>
        </w:rPr>
        <w:t>.y. perkančioji organizacija gali išpirkti mažesnį kiekį, už mažesnes nei pirkimui skirta maksimali lėšų suma (toliau – pirkimui skirta maksimali lėšų suma), kuri yra lygi</w:t>
      </w:r>
      <w:r w:rsidRPr="00707D53">
        <w:rPr>
          <w:b/>
          <w:bCs/>
          <w:szCs w:val="22"/>
        </w:rPr>
        <w:t xml:space="preserve"> </w:t>
      </w:r>
      <w:r w:rsidR="0068483D">
        <w:rPr>
          <w:b/>
          <w:bCs/>
          <w:szCs w:val="22"/>
        </w:rPr>
        <w:t>235</w:t>
      </w:r>
      <w:r w:rsidR="00C849CD">
        <w:rPr>
          <w:b/>
          <w:bCs/>
          <w:szCs w:val="22"/>
        </w:rPr>
        <w:t xml:space="preserve"> </w:t>
      </w:r>
      <w:r w:rsidR="0068483D">
        <w:rPr>
          <w:b/>
          <w:bCs/>
          <w:szCs w:val="22"/>
        </w:rPr>
        <w:t>950</w:t>
      </w:r>
      <w:r w:rsidRPr="00707D53">
        <w:rPr>
          <w:b/>
          <w:bCs/>
          <w:szCs w:val="22"/>
        </w:rPr>
        <w:t xml:space="preserve">,00 Eur </w:t>
      </w:r>
      <w:r w:rsidRPr="00707D53">
        <w:rPr>
          <w:szCs w:val="22"/>
        </w:rPr>
        <w:t>su visais mokesčiais.</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13372342"/>
      <w:bookmarkEnd w:id="1"/>
      <w:r w:rsidRPr="00F065D6">
        <w:rPr>
          <w:rFonts w:asciiTheme="minorHAnsi" w:hAnsiTheme="minorHAnsi" w:cstheme="minorHAnsi"/>
        </w:rPr>
        <w:t>Kitos sąlygos</w:t>
      </w:r>
      <w:bookmarkEnd w:id="42"/>
    </w:p>
    <w:p w14:paraId="28DF579A" w14:textId="2BCBA444" w:rsidR="00D43E2A" w:rsidRPr="0055223F" w:rsidRDefault="00CC79F7" w:rsidP="00CC79F7">
      <w:pPr>
        <w:shd w:val="clear" w:color="auto" w:fill="FFFFFF"/>
        <w:spacing w:after="0" w:line="240" w:lineRule="auto"/>
        <w:jc w:val="center"/>
        <w:rPr>
          <w:rFonts w:eastAsia="Times New Roman" w:cstheme="minorHAnsi"/>
        </w:rPr>
      </w:pPr>
      <w:r w:rsidRPr="0055223F">
        <w:rPr>
          <w:rFonts w:eastAsia="Times New Roman" w:cstheme="minorHAnsi"/>
        </w:rPr>
        <w:t>nenurodoma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13372343"/>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243"/>
        <w:gridCol w:w="4678"/>
        <w:gridCol w:w="3827"/>
      </w:tblGrid>
      <w:tr w:rsidR="002E331B" w:rsidRPr="002E331B" w14:paraId="730836B8" w14:textId="77777777" w:rsidTr="002E331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2E331B" w:rsidRDefault="009F4FBE" w:rsidP="004B3551">
            <w:pPr>
              <w:jc w:val="center"/>
              <w:rPr>
                <w:rFonts w:cstheme="minorHAnsi"/>
                <w:b/>
                <w:bCs/>
              </w:rPr>
            </w:pPr>
            <w:r w:rsidRPr="002E331B">
              <w:rPr>
                <w:rFonts w:cstheme="minorHAnsi"/>
                <w:b/>
                <w:bCs/>
              </w:rPr>
              <w:t>Eil.Nr.</w:t>
            </w:r>
          </w:p>
        </w:tc>
        <w:tc>
          <w:tcPr>
            <w:tcW w:w="4243" w:type="dxa"/>
            <w:shd w:val="clear" w:color="auto" w:fill="D9D9D9" w:themeFill="background1" w:themeFillShade="D9"/>
            <w:tcMar>
              <w:top w:w="0" w:type="dxa"/>
              <w:left w:w="108" w:type="dxa"/>
              <w:bottom w:w="0" w:type="dxa"/>
              <w:right w:w="108" w:type="dxa"/>
            </w:tcMar>
          </w:tcPr>
          <w:p w14:paraId="778B1404" w14:textId="0B137751" w:rsidR="00774AA5" w:rsidRPr="002E331B" w:rsidRDefault="004B3551" w:rsidP="004B3551">
            <w:pPr>
              <w:jc w:val="center"/>
              <w:rPr>
                <w:rFonts w:cstheme="minorHAnsi"/>
                <w:b/>
                <w:bCs/>
              </w:rPr>
            </w:pPr>
            <w:r w:rsidRPr="002E331B">
              <w:rPr>
                <w:rFonts w:cstheme="minorHAnsi"/>
                <w:b/>
                <w:bCs/>
              </w:rPr>
              <w:t>VEIKSMAS</w:t>
            </w:r>
          </w:p>
        </w:tc>
        <w:tc>
          <w:tcPr>
            <w:tcW w:w="4678" w:type="dxa"/>
            <w:shd w:val="clear" w:color="auto" w:fill="D9D9D9" w:themeFill="background1" w:themeFillShade="D9"/>
            <w:tcMar>
              <w:top w:w="0" w:type="dxa"/>
              <w:left w:w="108" w:type="dxa"/>
              <w:bottom w:w="0" w:type="dxa"/>
              <w:right w:w="108" w:type="dxa"/>
            </w:tcMar>
          </w:tcPr>
          <w:p w14:paraId="2D8BCE72" w14:textId="77777777" w:rsidR="00774AA5" w:rsidRPr="002E331B" w:rsidRDefault="00774AA5" w:rsidP="004B3551">
            <w:pPr>
              <w:spacing w:after="0"/>
              <w:jc w:val="center"/>
              <w:rPr>
                <w:rFonts w:cstheme="minorHAnsi"/>
                <w:b/>
              </w:rPr>
            </w:pPr>
            <w:r w:rsidRPr="002E331B">
              <w:rPr>
                <w:rFonts w:cstheme="minorHAnsi"/>
                <w:b/>
              </w:rPr>
              <w:t>DATA/DIENŲ SKAIČIUS/ LAIKAS</w:t>
            </w:r>
          </w:p>
          <w:p w14:paraId="677BC1F4" w14:textId="77777777" w:rsidR="00774AA5" w:rsidRPr="002E331B" w:rsidRDefault="00774AA5" w:rsidP="004B3551">
            <w:pPr>
              <w:spacing w:after="0"/>
              <w:jc w:val="center"/>
              <w:rPr>
                <w:rFonts w:cstheme="minorHAnsi"/>
              </w:rPr>
            </w:pPr>
            <w:r w:rsidRPr="002E331B">
              <w:rPr>
                <w:rFonts w:cstheme="minorHAnsi"/>
              </w:rPr>
              <w:t>(Lietuvos laiku)</w:t>
            </w:r>
          </w:p>
        </w:tc>
        <w:tc>
          <w:tcPr>
            <w:tcW w:w="3827" w:type="dxa"/>
            <w:shd w:val="clear" w:color="auto" w:fill="D9D9D9" w:themeFill="background1" w:themeFillShade="D9"/>
            <w:tcMar>
              <w:top w:w="0" w:type="dxa"/>
              <w:left w:w="108" w:type="dxa"/>
              <w:bottom w:w="0" w:type="dxa"/>
              <w:right w:w="108" w:type="dxa"/>
            </w:tcMar>
          </w:tcPr>
          <w:p w14:paraId="11CCA5FB" w14:textId="77777777" w:rsidR="00774AA5" w:rsidRPr="002E331B" w:rsidRDefault="00774AA5" w:rsidP="004B3551">
            <w:pPr>
              <w:jc w:val="center"/>
              <w:rPr>
                <w:rFonts w:cstheme="minorHAnsi"/>
                <w:b/>
              </w:rPr>
            </w:pPr>
            <w:r w:rsidRPr="002E331B">
              <w:rPr>
                <w:rFonts w:cstheme="minorHAnsi"/>
                <w:b/>
              </w:rPr>
              <w:t>PASTABOS</w:t>
            </w:r>
          </w:p>
        </w:tc>
      </w:tr>
      <w:tr w:rsidR="002E331B" w:rsidRPr="002E331B" w14:paraId="33F22B33" w14:textId="77777777" w:rsidTr="002E331B">
        <w:trPr>
          <w:trHeight w:val="20"/>
        </w:trPr>
        <w:tc>
          <w:tcPr>
            <w:tcW w:w="747" w:type="dxa"/>
            <w:shd w:val="clear" w:color="auto" w:fill="auto"/>
            <w:tcMar>
              <w:top w:w="0" w:type="dxa"/>
              <w:left w:w="108" w:type="dxa"/>
              <w:bottom w:w="0" w:type="dxa"/>
              <w:right w:w="108" w:type="dxa"/>
            </w:tcMar>
          </w:tcPr>
          <w:p w14:paraId="1D2814F3" w14:textId="2D8BEDEE" w:rsidR="00774AA5" w:rsidRPr="002E331B" w:rsidRDefault="006932C2" w:rsidP="006932C2">
            <w:pPr>
              <w:keepNext/>
              <w:spacing w:after="0" w:line="240" w:lineRule="auto"/>
              <w:rPr>
                <w:rFonts w:cstheme="minorHAnsi"/>
                <w:bCs/>
              </w:rPr>
            </w:pPr>
            <w:r w:rsidRPr="002E331B">
              <w:rPr>
                <w:rFonts w:cstheme="minorHAnsi"/>
                <w:bCs/>
              </w:rPr>
              <w:t>1.</w:t>
            </w:r>
          </w:p>
        </w:tc>
        <w:tc>
          <w:tcPr>
            <w:tcW w:w="4243" w:type="dxa"/>
            <w:shd w:val="clear" w:color="auto" w:fill="auto"/>
            <w:tcMar>
              <w:top w:w="0" w:type="dxa"/>
              <w:left w:w="108" w:type="dxa"/>
              <w:bottom w:w="0" w:type="dxa"/>
              <w:right w:w="108" w:type="dxa"/>
            </w:tcMar>
          </w:tcPr>
          <w:p w14:paraId="25B87B88" w14:textId="77777777" w:rsidR="00774AA5" w:rsidRPr="002E331B" w:rsidRDefault="00774AA5" w:rsidP="0003169B">
            <w:pPr>
              <w:keepNext/>
              <w:spacing w:after="0" w:line="240" w:lineRule="auto"/>
              <w:rPr>
                <w:rFonts w:cstheme="minorHAnsi"/>
                <w:sz w:val="22"/>
                <w:szCs w:val="22"/>
              </w:rPr>
            </w:pPr>
            <w:r w:rsidRPr="002E331B">
              <w:rPr>
                <w:rFonts w:cstheme="minorHAnsi"/>
                <w:bCs/>
              </w:rPr>
              <w:t>Pasiūlymų pateikimo terminas</w:t>
            </w:r>
          </w:p>
        </w:tc>
        <w:tc>
          <w:tcPr>
            <w:tcW w:w="4678" w:type="dxa"/>
            <w:shd w:val="clear" w:color="auto" w:fill="auto"/>
            <w:tcMar>
              <w:top w:w="0" w:type="dxa"/>
              <w:left w:w="108" w:type="dxa"/>
              <w:bottom w:w="0" w:type="dxa"/>
              <w:right w:w="108" w:type="dxa"/>
            </w:tcMar>
          </w:tcPr>
          <w:p w14:paraId="3167CE4C" w14:textId="719F5068" w:rsidR="00774AA5" w:rsidRPr="002E331B" w:rsidRDefault="00774AA5" w:rsidP="0003169B">
            <w:pPr>
              <w:spacing w:after="0" w:line="240" w:lineRule="auto"/>
              <w:rPr>
                <w:rFonts w:cstheme="minorHAnsi"/>
              </w:rPr>
            </w:pPr>
            <w:r w:rsidRPr="002E331B">
              <w:rPr>
                <w:rFonts w:cs="Times New Roman"/>
              </w:rPr>
              <w:t xml:space="preserve">nurodytas </w:t>
            </w:r>
            <w:r w:rsidR="00C47599" w:rsidRPr="002E331B">
              <w:rPr>
                <w:rFonts w:cs="Times New Roman"/>
              </w:rPr>
              <w:t>s</w:t>
            </w:r>
            <w:r w:rsidRPr="002E331B">
              <w:rPr>
                <w:rFonts w:cs="Times New Roman"/>
              </w:rPr>
              <w:t xml:space="preserve">kelbime </w:t>
            </w:r>
          </w:p>
        </w:tc>
        <w:tc>
          <w:tcPr>
            <w:tcW w:w="3827" w:type="dxa"/>
            <w:shd w:val="clear" w:color="auto" w:fill="auto"/>
            <w:tcMar>
              <w:top w:w="0" w:type="dxa"/>
              <w:left w:w="108" w:type="dxa"/>
              <w:bottom w:w="0" w:type="dxa"/>
              <w:right w:w="108" w:type="dxa"/>
            </w:tcMar>
          </w:tcPr>
          <w:p w14:paraId="2BC4B21F" w14:textId="0CE68D8A" w:rsidR="00774AA5" w:rsidRPr="002E331B" w:rsidRDefault="00774AA5" w:rsidP="00593F3E">
            <w:pPr>
              <w:spacing w:after="0" w:line="240" w:lineRule="auto"/>
              <w:rPr>
                <w:rFonts w:cstheme="minorHAnsi"/>
                <w:iCs/>
              </w:rPr>
            </w:pPr>
            <w:r w:rsidRPr="002E331B">
              <w:rPr>
                <w:rFonts w:cstheme="minorHAnsi"/>
              </w:rPr>
              <w:t>Perkančioji organizacija turi teisę pratęsti pasiūlymų pateikimo terminą.</w:t>
            </w:r>
          </w:p>
        </w:tc>
      </w:tr>
      <w:tr w:rsidR="002E331B" w:rsidRPr="002E331B" w14:paraId="2DDCD559" w14:textId="77777777" w:rsidTr="002E331B">
        <w:trPr>
          <w:trHeight w:val="20"/>
        </w:trPr>
        <w:tc>
          <w:tcPr>
            <w:tcW w:w="747" w:type="dxa"/>
            <w:shd w:val="clear" w:color="auto" w:fill="auto"/>
            <w:tcMar>
              <w:top w:w="0" w:type="dxa"/>
              <w:left w:w="108" w:type="dxa"/>
              <w:bottom w:w="0" w:type="dxa"/>
              <w:right w:w="108" w:type="dxa"/>
            </w:tcMar>
          </w:tcPr>
          <w:p w14:paraId="6C70187E" w14:textId="7D03D63A" w:rsidR="00774AA5" w:rsidRPr="002E331B" w:rsidRDefault="006932C2" w:rsidP="006932C2">
            <w:pPr>
              <w:keepNext/>
              <w:spacing w:after="0" w:line="240" w:lineRule="auto"/>
              <w:rPr>
                <w:rFonts w:cstheme="minorHAnsi"/>
                <w:bCs/>
              </w:rPr>
            </w:pPr>
            <w:r w:rsidRPr="002E331B">
              <w:rPr>
                <w:rFonts w:cstheme="minorHAnsi"/>
                <w:bCs/>
              </w:rPr>
              <w:t>2.</w:t>
            </w:r>
          </w:p>
        </w:tc>
        <w:tc>
          <w:tcPr>
            <w:tcW w:w="4243" w:type="dxa"/>
            <w:shd w:val="clear" w:color="auto" w:fill="auto"/>
            <w:tcMar>
              <w:top w:w="0" w:type="dxa"/>
              <w:left w:w="108" w:type="dxa"/>
              <w:bottom w:w="0" w:type="dxa"/>
              <w:right w:w="108" w:type="dxa"/>
            </w:tcMar>
          </w:tcPr>
          <w:p w14:paraId="2368993B" w14:textId="77777777" w:rsidR="00774AA5" w:rsidRPr="002E331B" w:rsidRDefault="00774AA5" w:rsidP="0003169B">
            <w:pPr>
              <w:keepNext/>
              <w:spacing w:after="0" w:line="240" w:lineRule="auto"/>
              <w:rPr>
                <w:rFonts w:cstheme="minorHAnsi"/>
                <w:sz w:val="22"/>
                <w:szCs w:val="22"/>
              </w:rPr>
            </w:pPr>
            <w:r w:rsidRPr="002E331B">
              <w:rPr>
                <w:rFonts w:eastAsia="Times New Roman" w:cstheme="minorHAnsi"/>
              </w:rPr>
              <w:t>Pradinis susipažinimas su CVP IS priemonėmis gautais pasiūlymais</w:t>
            </w:r>
          </w:p>
        </w:tc>
        <w:tc>
          <w:tcPr>
            <w:tcW w:w="4678" w:type="dxa"/>
            <w:shd w:val="clear" w:color="auto" w:fill="auto"/>
            <w:tcMar>
              <w:top w:w="0" w:type="dxa"/>
              <w:left w:w="108" w:type="dxa"/>
              <w:bottom w:w="0" w:type="dxa"/>
              <w:right w:w="108" w:type="dxa"/>
            </w:tcMar>
          </w:tcPr>
          <w:p w14:paraId="7ECB1EDB" w14:textId="19A68D8C" w:rsidR="00774AA5" w:rsidRPr="002E331B" w:rsidRDefault="00774AA5" w:rsidP="0003169B">
            <w:pPr>
              <w:spacing w:after="0" w:line="240" w:lineRule="auto"/>
              <w:rPr>
                <w:rFonts w:cstheme="minorHAnsi"/>
              </w:rPr>
            </w:pPr>
            <w:r w:rsidRPr="002E331B">
              <w:rPr>
                <w:rFonts w:cstheme="minorHAnsi"/>
              </w:rPr>
              <w:t xml:space="preserve">Pradedamas ne anksčiau nei po </w:t>
            </w:r>
            <w:r w:rsidR="006B0247" w:rsidRPr="002E331B">
              <w:rPr>
                <w:rFonts w:cstheme="minorHAnsi"/>
              </w:rPr>
              <w:t>30</w:t>
            </w:r>
            <w:r w:rsidRPr="002E331B">
              <w:rPr>
                <w:rFonts w:cstheme="minorHAnsi"/>
              </w:rPr>
              <w:t xml:space="preserve"> minučių po pasiūlymų pateikimo termino pabaigos</w:t>
            </w:r>
          </w:p>
        </w:tc>
        <w:tc>
          <w:tcPr>
            <w:tcW w:w="3827" w:type="dxa"/>
            <w:shd w:val="clear" w:color="auto" w:fill="auto"/>
            <w:tcMar>
              <w:top w:w="0" w:type="dxa"/>
              <w:left w:w="108" w:type="dxa"/>
              <w:bottom w:w="0" w:type="dxa"/>
              <w:right w:w="108" w:type="dxa"/>
            </w:tcMar>
          </w:tcPr>
          <w:p w14:paraId="516BC120" w14:textId="3556D373" w:rsidR="00774AA5" w:rsidRPr="002E331B" w:rsidRDefault="00774AA5" w:rsidP="0003169B">
            <w:pPr>
              <w:spacing w:after="0" w:line="240" w:lineRule="auto"/>
              <w:rPr>
                <w:rFonts w:cstheme="minorHAnsi"/>
                <w:iCs/>
              </w:rPr>
            </w:pPr>
          </w:p>
        </w:tc>
      </w:tr>
      <w:tr w:rsidR="002E331B" w:rsidRPr="002E331B" w14:paraId="0E1517C9" w14:textId="77777777" w:rsidTr="002E331B">
        <w:trPr>
          <w:trHeight w:val="20"/>
        </w:trPr>
        <w:tc>
          <w:tcPr>
            <w:tcW w:w="747" w:type="dxa"/>
            <w:shd w:val="clear" w:color="auto" w:fill="auto"/>
            <w:tcMar>
              <w:top w:w="0" w:type="dxa"/>
              <w:left w:w="108" w:type="dxa"/>
              <w:bottom w:w="0" w:type="dxa"/>
              <w:right w:w="108" w:type="dxa"/>
            </w:tcMar>
          </w:tcPr>
          <w:p w14:paraId="0BF18051" w14:textId="03A0C935" w:rsidR="00774AA5" w:rsidRPr="002E331B" w:rsidRDefault="006932C2" w:rsidP="006932C2">
            <w:pPr>
              <w:keepNext/>
              <w:spacing w:after="0" w:line="240" w:lineRule="auto"/>
              <w:rPr>
                <w:rFonts w:cstheme="minorHAnsi"/>
                <w:bCs/>
              </w:rPr>
            </w:pPr>
            <w:r w:rsidRPr="002E331B">
              <w:rPr>
                <w:rFonts w:cstheme="minorHAnsi"/>
                <w:bCs/>
              </w:rPr>
              <w:t>3.</w:t>
            </w:r>
          </w:p>
        </w:tc>
        <w:tc>
          <w:tcPr>
            <w:tcW w:w="4243" w:type="dxa"/>
            <w:shd w:val="clear" w:color="auto" w:fill="auto"/>
            <w:tcMar>
              <w:top w:w="0" w:type="dxa"/>
              <w:left w:w="108" w:type="dxa"/>
              <w:bottom w:w="0" w:type="dxa"/>
              <w:right w:w="108" w:type="dxa"/>
            </w:tcMar>
          </w:tcPr>
          <w:p w14:paraId="4AD453C1" w14:textId="70320C71" w:rsidR="00774AA5" w:rsidRPr="002E331B" w:rsidRDefault="00774AA5" w:rsidP="0003169B">
            <w:pPr>
              <w:keepNext/>
              <w:spacing w:after="0" w:line="240" w:lineRule="auto"/>
              <w:rPr>
                <w:rFonts w:cstheme="minorHAnsi"/>
                <w:bCs/>
              </w:rPr>
            </w:pPr>
            <w:r w:rsidRPr="002E331B">
              <w:rPr>
                <w:rFonts w:cstheme="minorHAnsi"/>
              </w:rPr>
              <w:t xml:space="preserve">Prašymą paaiškinti, patikslinti pirkimo </w:t>
            </w:r>
            <w:r w:rsidR="00EF5E21" w:rsidRPr="002E331B">
              <w:rPr>
                <w:rFonts w:cstheme="minorHAnsi"/>
              </w:rPr>
              <w:t>sąlygas</w:t>
            </w:r>
            <w:r w:rsidRPr="002E331B">
              <w:rPr>
                <w:rFonts w:cstheme="minorHAnsi"/>
              </w:rPr>
              <w:t xml:space="preserve"> tiekėjas turi pateikti ne vėliau kaip:</w:t>
            </w:r>
          </w:p>
        </w:tc>
        <w:tc>
          <w:tcPr>
            <w:tcW w:w="4678" w:type="dxa"/>
            <w:shd w:val="clear" w:color="auto" w:fill="auto"/>
            <w:tcMar>
              <w:top w:w="0" w:type="dxa"/>
              <w:left w:w="108" w:type="dxa"/>
              <w:bottom w:w="0" w:type="dxa"/>
              <w:right w:w="108" w:type="dxa"/>
            </w:tcMar>
          </w:tcPr>
          <w:p w14:paraId="56FC8010" w14:textId="111FC1B5" w:rsidR="00774AA5" w:rsidRPr="002E331B" w:rsidRDefault="002836A0" w:rsidP="0003169B">
            <w:pPr>
              <w:spacing w:after="0" w:line="240" w:lineRule="auto"/>
              <w:rPr>
                <w:rFonts w:cstheme="minorHAnsi"/>
              </w:rPr>
            </w:pPr>
            <w:r w:rsidRPr="002E331B">
              <w:rPr>
                <w:rFonts w:cstheme="minorHAnsi"/>
              </w:rPr>
              <w:t>6</w:t>
            </w:r>
            <w:r w:rsidR="005F17E7" w:rsidRPr="002E331B">
              <w:rPr>
                <w:rFonts w:cstheme="minorHAnsi"/>
              </w:rPr>
              <w:t xml:space="preserve"> </w:t>
            </w:r>
            <w:r w:rsidRPr="002E331B">
              <w:rPr>
                <w:rFonts w:cstheme="minorHAnsi"/>
              </w:rPr>
              <w:t xml:space="preserve">(šešios) </w:t>
            </w:r>
            <w:r w:rsidR="005F17E7" w:rsidRPr="002E331B">
              <w:rPr>
                <w:rFonts w:cstheme="minorHAnsi"/>
              </w:rPr>
              <w:t>dien</w:t>
            </w:r>
            <w:r w:rsidRPr="002E331B">
              <w:rPr>
                <w:rFonts w:cstheme="minorHAnsi"/>
              </w:rPr>
              <w:t xml:space="preserve">os </w:t>
            </w:r>
            <w:r w:rsidR="005F17E7" w:rsidRPr="002E331B">
              <w:rPr>
                <w:rFonts w:cstheme="minorHAnsi"/>
              </w:rPr>
              <w:t>iki pasiūlymų pateikimo termino dienos</w:t>
            </w:r>
          </w:p>
        </w:tc>
        <w:tc>
          <w:tcPr>
            <w:tcW w:w="3827" w:type="dxa"/>
            <w:shd w:val="clear" w:color="auto" w:fill="auto"/>
            <w:tcMar>
              <w:top w:w="0" w:type="dxa"/>
              <w:left w:w="108" w:type="dxa"/>
              <w:bottom w:w="0" w:type="dxa"/>
              <w:right w:w="108" w:type="dxa"/>
            </w:tcMar>
          </w:tcPr>
          <w:p w14:paraId="6B3FEA86" w14:textId="7E0C0016" w:rsidR="00774AA5" w:rsidRPr="002E331B" w:rsidRDefault="00774AA5" w:rsidP="00424668">
            <w:pPr>
              <w:spacing w:after="0" w:line="240" w:lineRule="auto"/>
              <w:rPr>
                <w:rFonts w:cstheme="minorHAnsi"/>
                <w:iCs/>
              </w:rPr>
            </w:pPr>
          </w:p>
        </w:tc>
      </w:tr>
      <w:tr w:rsidR="002E331B" w:rsidRPr="002E331B" w14:paraId="6E37868A" w14:textId="77777777" w:rsidTr="002E331B">
        <w:trPr>
          <w:trHeight w:val="20"/>
        </w:trPr>
        <w:tc>
          <w:tcPr>
            <w:tcW w:w="747" w:type="dxa"/>
            <w:shd w:val="clear" w:color="auto" w:fill="auto"/>
            <w:tcMar>
              <w:top w:w="0" w:type="dxa"/>
              <w:left w:w="108" w:type="dxa"/>
              <w:bottom w:w="0" w:type="dxa"/>
              <w:right w:w="108" w:type="dxa"/>
            </w:tcMar>
          </w:tcPr>
          <w:p w14:paraId="5A3E2C4C" w14:textId="033C7E4A"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1E3634E1" w14:textId="6A145837" w:rsidR="00774AA5" w:rsidRPr="002E331B" w:rsidRDefault="00774AA5" w:rsidP="0003169B">
            <w:pPr>
              <w:spacing w:after="0" w:line="240" w:lineRule="auto"/>
              <w:rPr>
                <w:rFonts w:cstheme="minorHAnsi"/>
              </w:rPr>
            </w:pPr>
            <w:r w:rsidRPr="002E331B">
              <w:rPr>
                <w:rFonts w:cstheme="minorHAnsi"/>
                <w:sz w:val="22"/>
                <w:szCs w:val="22"/>
              </w:rPr>
              <w:t xml:space="preserve">Perkančioji organizacija </w:t>
            </w:r>
            <w:r w:rsidR="009B3AF8" w:rsidRPr="002E331B">
              <w:rPr>
                <w:rFonts w:cstheme="minorHAnsi"/>
                <w:sz w:val="22"/>
                <w:szCs w:val="22"/>
              </w:rPr>
              <w:t>p</w:t>
            </w:r>
            <w:r w:rsidRPr="002E331B">
              <w:rPr>
                <w:rFonts w:cstheme="minorHAnsi"/>
                <w:sz w:val="22"/>
                <w:szCs w:val="22"/>
              </w:rPr>
              <w:t xml:space="preserve">irkimo </w:t>
            </w:r>
            <w:r w:rsidR="00EF5E21" w:rsidRPr="002E331B">
              <w:rPr>
                <w:rFonts w:cstheme="minorHAnsi"/>
                <w:sz w:val="22"/>
                <w:szCs w:val="22"/>
              </w:rPr>
              <w:t>sąlygų</w:t>
            </w:r>
            <w:r w:rsidRPr="002E331B">
              <w:rPr>
                <w:rFonts w:cstheme="minorHAnsi"/>
                <w:sz w:val="22"/>
                <w:szCs w:val="22"/>
              </w:rPr>
              <w:t xml:space="preserve"> paaiškinimą, patikslinimą pateikia visiems tiekėjams ne vėliau kaip:</w:t>
            </w:r>
          </w:p>
        </w:tc>
        <w:tc>
          <w:tcPr>
            <w:tcW w:w="4678" w:type="dxa"/>
            <w:shd w:val="clear" w:color="auto" w:fill="auto"/>
            <w:tcMar>
              <w:top w:w="0" w:type="dxa"/>
              <w:left w:w="108" w:type="dxa"/>
              <w:bottom w:w="0" w:type="dxa"/>
              <w:right w:w="108" w:type="dxa"/>
            </w:tcMar>
          </w:tcPr>
          <w:p w14:paraId="4D170373" w14:textId="0EC7ADF4" w:rsidR="00774AA5" w:rsidRPr="002E331B" w:rsidRDefault="002836A0" w:rsidP="0003169B">
            <w:pPr>
              <w:spacing w:after="0" w:line="240" w:lineRule="auto"/>
              <w:rPr>
                <w:rFonts w:cstheme="minorHAnsi"/>
              </w:rPr>
            </w:pPr>
            <w:r w:rsidRPr="002E331B">
              <w:rPr>
                <w:rFonts w:cstheme="minorHAnsi"/>
                <w:sz w:val="22"/>
                <w:szCs w:val="22"/>
              </w:rPr>
              <w:t xml:space="preserve">4 (keturios) </w:t>
            </w:r>
            <w:r w:rsidR="00CE1F13" w:rsidRPr="002E331B">
              <w:rPr>
                <w:rFonts w:cstheme="minorHAnsi"/>
              </w:rPr>
              <w:t>dien</w:t>
            </w:r>
            <w:r w:rsidRPr="002E331B">
              <w:rPr>
                <w:rFonts w:cstheme="minorHAnsi"/>
              </w:rPr>
              <w:t>os</w:t>
            </w:r>
            <w:r w:rsidR="00CE1F13" w:rsidRPr="002E331B">
              <w:rPr>
                <w:rFonts w:cstheme="minorHAnsi"/>
              </w:rPr>
              <w:t xml:space="preserve"> iki pasiūlymų pateikimo termino dienos</w:t>
            </w:r>
          </w:p>
        </w:tc>
        <w:tc>
          <w:tcPr>
            <w:tcW w:w="3827" w:type="dxa"/>
            <w:shd w:val="clear" w:color="auto" w:fill="auto"/>
            <w:tcMar>
              <w:top w:w="0" w:type="dxa"/>
              <w:left w:w="108" w:type="dxa"/>
              <w:bottom w:w="0" w:type="dxa"/>
              <w:right w:w="108" w:type="dxa"/>
            </w:tcMar>
          </w:tcPr>
          <w:p w14:paraId="2E898EC9" w14:textId="456DDAE5" w:rsidR="00774AA5" w:rsidRPr="002E331B" w:rsidRDefault="00774AA5" w:rsidP="00CE1F13">
            <w:pPr>
              <w:spacing w:after="0" w:line="240" w:lineRule="auto"/>
              <w:rPr>
                <w:rFonts w:cstheme="minorHAnsi"/>
              </w:rPr>
            </w:pPr>
          </w:p>
        </w:tc>
      </w:tr>
      <w:tr w:rsidR="002E331B" w:rsidRPr="002E331B" w14:paraId="7621DE63" w14:textId="77777777" w:rsidTr="002E331B">
        <w:trPr>
          <w:trHeight w:val="20"/>
        </w:trPr>
        <w:tc>
          <w:tcPr>
            <w:tcW w:w="747" w:type="dxa"/>
            <w:shd w:val="clear" w:color="auto" w:fill="auto"/>
            <w:tcMar>
              <w:top w:w="0" w:type="dxa"/>
              <w:left w:w="108" w:type="dxa"/>
              <w:bottom w:w="0" w:type="dxa"/>
              <w:right w:w="108" w:type="dxa"/>
            </w:tcMar>
          </w:tcPr>
          <w:p w14:paraId="63314DF2" w14:textId="5548A91C"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58839D1" w14:textId="4F4D0EEB" w:rsidR="00774AA5" w:rsidRPr="002E331B" w:rsidRDefault="00455131" w:rsidP="0003169B">
            <w:pPr>
              <w:spacing w:after="0" w:line="240" w:lineRule="auto"/>
              <w:rPr>
                <w:rFonts w:cstheme="minorHAnsi"/>
                <w:sz w:val="22"/>
                <w:szCs w:val="22"/>
              </w:rPr>
            </w:pPr>
            <w:r w:rsidRPr="002E331B">
              <w:rPr>
                <w:rFonts w:cstheme="minorHAnsi"/>
                <w:sz w:val="22"/>
                <w:szCs w:val="22"/>
              </w:rPr>
              <w:t>O</w:t>
            </w:r>
            <w:r w:rsidR="00774AA5" w:rsidRPr="002E331B">
              <w:rPr>
                <w:rFonts w:cstheme="minorHAnsi"/>
                <w:sz w:val="22"/>
                <w:szCs w:val="22"/>
              </w:rPr>
              <w:t>bjekto apžiūra bus vykdoma:</w:t>
            </w:r>
          </w:p>
        </w:tc>
        <w:tc>
          <w:tcPr>
            <w:tcW w:w="4678" w:type="dxa"/>
            <w:shd w:val="clear" w:color="auto" w:fill="auto"/>
            <w:tcMar>
              <w:top w:w="0" w:type="dxa"/>
              <w:left w:w="108" w:type="dxa"/>
              <w:bottom w:w="0" w:type="dxa"/>
              <w:right w:w="108" w:type="dxa"/>
            </w:tcMar>
          </w:tcPr>
          <w:p w14:paraId="16ACE08C" w14:textId="77777777" w:rsidR="00774AA5" w:rsidRPr="002E331B" w:rsidRDefault="00774AA5" w:rsidP="0003169B">
            <w:pPr>
              <w:spacing w:after="0" w:line="240" w:lineRule="auto"/>
              <w:rPr>
                <w:rFonts w:cstheme="minorHAnsi"/>
                <w:iCs/>
              </w:rPr>
            </w:pPr>
            <w:r w:rsidRPr="002E331B">
              <w:rPr>
                <w:rFonts w:cstheme="minorHAnsi"/>
                <w:iCs/>
              </w:rPr>
              <w:t>NETAIKOMA</w:t>
            </w:r>
          </w:p>
        </w:tc>
        <w:tc>
          <w:tcPr>
            <w:tcW w:w="3827" w:type="dxa"/>
            <w:shd w:val="clear" w:color="auto" w:fill="auto"/>
            <w:tcMar>
              <w:top w:w="0" w:type="dxa"/>
              <w:left w:w="108" w:type="dxa"/>
              <w:bottom w:w="0" w:type="dxa"/>
              <w:right w:w="108" w:type="dxa"/>
            </w:tcMar>
          </w:tcPr>
          <w:p w14:paraId="0CB425FC" w14:textId="24199B54" w:rsidR="00774AA5" w:rsidRPr="002E331B" w:rsidRDefault="00774AA5" w:rsidP="0003169B">
            <w:pPr>
              <w:spacing w:after="0" w:line="240" w:lineRule="auto"/>
              <w:rPr>
                <w:rFonts w:cstheme="minorHAnsi"/>
              </w:rPr>
            </w:pPr>
          </w:p>
        </w:tc>
      </w:tr>
      <w:tr w:rsidR="002E331B" w:rsidRPr="002E331B" w14:paraId="3AA572DF" w14:textId="77777777" w:rsidTr="002E331B">
        <w:trPr>
          <w:trHeight w:val="20"/>
        </w:trPr>
        <w:tc>
          <w:tcPr>
            <w:tcW w:w="747" w:type="dxa"/>
            <w:shd w:val="clear" w:color="auto" w:fill="auto"/>
            <w:tcMar>
              <w:top w:w="0" w:type="dxa"/>
              <w:left w:w="108" w:type="dxa"/>
              <w:bottom w:w="0" w:type="dxa"/>
              <w:right w:w="108" w:type="dxa"/>
            </w:tcMar>
          </w:tcPr>
          <w:p w14:paraId="0C5D727C" w14:textId="097AAFC5"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7FDC819" w14:textId="2D3D8B4C" w:rsidR="00774AA5" w:rsidRPr="002E331B" w:rsidRDefault="00774AA5" w:rsidP="0003169B">
            <w:pPr>
              <w:spacing w:after="0" w:line="240" w:lineRule="auto"/>
              <w:rPr>
                <w:rFonts w:cstheme="minorHAnsi"/>
              </w:rPr>
            </w:pPr>
            <w:r w:rsidRPr="002E331B">
              <w:rPr>
                <w:rFonts w:cstheme="minorHAnsi"/>
              </w:rPr>
              <w:t xml:space="preserve">Perkančioji organizacija rengs susitikimus su tiekėjais dėl pirkimo </w:t>
            </w:r>
            <w:r w:rsidR="006932C2" w:rsidRPr="002E331B">
              <w:rPr>
                <w:rFonts w:cstheme="minorHAnsi"/>
              </w:rPr>
              <w:t>sąlygų</w:t>
            </w:r>
            <w:r w:rsidRPr="002E331B">
              <w:rPr>
                <w:rFonts w:cstheme="minorHAnsi"/>
              </w:rPr>
              <w:t xml:space="preserve"> paaiškinimo</w:t>
            </w:r>
          </w:p>
        </w:tc>
        <w:tc>
          <w:tcPr>
            <w:tcW w:w="4678" w:type="dxa"/>
            <w:shd w:val="clear" w:color="auto" w:fill="auto"/>
            <w:tcMar>
              <w:top w:w="0" w:type="dxa"/>
              <w:left w:w="108" w:type="dxa"/>
              <w:bottom w:w="0" w:type="dxa"/>
              <w:right w:w="108" w:type="dxa"/>
            </w:tcMar>
          </w:tcPr>
          <w:p w14:paraId="37463C11" w14:textId="77777777" w:rsidR="00774AA5" w:rsidRPr="002E331B" w:rsidRDefault="00774AA5" w:rsidP="0003169B">
            <w:pPr>
              <w:spacing w:after="0" w:line="240" w:lineRule="auto"/>
              <w:rPr>
                <w:rFonts w:cstheme="minorHAnsi"/>
                <w:iCs/>
              </w:rPr>
            </w:pPr>
            <w:r w:rsidRPr="002E331B">
              <w:rPr>
                <w:rFonts w:cstheme="minorHAnsi"/>
                <w:iCs/>
              </w:rPr>
              <w:t>NETAIKOMA</w:t>
            </w:r>
          </w:p>
        </w:tc>
        <w:tc>
          <w:tcPr>
            <w:tcW w:w="3827" w:type="dxa"/>
            <w:shd w:val="clear" w:color="auto" w:fill="auto"/>
            <w:tcMar>
              <w:top w:w="0" w:type="dxa"/>
              <w:left w:w="108" w:type="dxa"/>
              <w:bottom w:w="0" w:type="dxa"/>
              <w:right w:w="108" w:type="dxa"/>
            </w:tcMar>
          </w:tcPr>
          <w:p w14:paraId="1C7B20C9" w14:textId="1BF561EE" w:rsidR="00774AA5" w:rsidRPr="002E331B" w:rsidRDefault="00774AA5" w:rsidP="0003169B">
            <w:pPr>
              <w:spacing w:after="0" w:line="240" w:lineRule="auto"/>
              <w:rPr>
                <w:rFonts w:cstheme="minorHAnsi"/>
              </w:rPr>
            </w:pPr>
          </w:p>
        </w:tc>
      </w:tr>
      <w:tr w:rsidR="002E331B" w:rsidRPr="002E331B" w14:paraId="595801DB" w14:textId="77777777" w:rsidTr="002E331B">
        <w:trPr>
          <w:trHeight w:val="20"/>
        </w:trPr>
        <w:tc>
          <w:tcPr>
            <w:tcW w:w="747" w:type="dxa"/>
            <w:shd w:val="clear" w:color="auto" w:fill="auto"/>
            <w:tcMar>
              <w:top w:w="0" w:type="dxa"/>
              <w:left w:w="108" w:type="dxa"/>
              <w:bottom w:w="0" w:type="dxa"/>
              <w:right w:w="108" w:type="dxa"/>
            </w:tcMar>
          </w:tcPr>
          <w:p w14:paraId="7834A329" w14:textId="7DD7B5EE"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1664470B" w14:textId="04429B88" w:rsidR="00774AA5" w:rsidRPr="002E331B" w:rsidRDefault="00774AA5" w:rsidP="0003169B">
            <w:pPr>
              <w:spacing w:after="0" w:line="240" w:lineRule="auto"/>
            </w:pPr>
            <w:r w:rsidRPr="002E331B">
              <w:t>Tiekėjai turi pateikti prekių pavyzdžius</w:t>
            </w:r>
          </w:p>
        </w:tc>
        <w:tc>
          <w:tcPr>
            <w:tcW w:w="4678" w:type="dxa"/>
            <w:shd w:val="clear" w:color="auto" w:fill="auto"/>
            <w:tcMar>
              <w:top w:w="0" w:type="dxa"/>
              <w:left w:w="108" w:type="dxa"/>
              <w:bottom w:w="0" w:type="dxa"/>
              <w:right w:w="108" w:type="dxa"/>
            </w:tcMar>
          </w:tcPr>
          <w:p w14:paraId="2B01D5F8" w14:textId="77777777" w:rsidR="00774AA5" w:rsidRPr="002E331B" w:rsidRDefault="00774AA5" w:rsidP="0003169B">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2276FCB7" w14:textId="12661510" w:rsidR="00774AA5" w:rsidRPr="002E331B" w:rsidRDefault="00774AA5" w:rsidP="0003169B">
            <w:pPr>
              <w:spacing w:after="0" w:line="240" w:lineRule="auto"/>
              <w:rPr>
                <w:rFonts w:cstheme="minorHAnsi"/>
                <w:iCs/>
              </w:rPr>
            </w:pPr>
          </w:p>
        </w:tc>
        <w:tc>
          <w:tcPr>
            <w:tcW w:w="3827" w:type="dxa"/>
            <w:shd w:val="clear" w:color="auto" w:fill="auto"/>
            <w:tcMar>
              <w:top w:w="0" w:type="dxa"/>
              <w:left w:w="108" w:type="dxa"/>
              <w:bottom w:w="0" w:type="dxa"/>
              <w:right w:w="108" w:type="dxa"/>
            </w:tcMar>
          </w:tcPr>
          <w:p w14:paraId="49C9AF54" w14:textId="060712A8" w:rsidR="00774AA5" w:rsidRPr="002E331B" w:rsidRDefault="00774AA5" w:rsidP="0003169B">
            <w:pPr>
              <w:spacing w:after="0" w:line="240" w:lineRule="auto"/>
              <w:rPr>
                <w:rFonts w:cstheme="minorHAnsi"/>
              </w:rPr>
            </w:pPr>
          </w:p>
        </w:tc>
      </w:tr>
      <w:tr w:rsidR="002E331B" w:rsidRPr="002E331B" w14:paraId="712AAA1F" w14:textId="77777777" w:rsidTr="002E331B">
        <w:trPr>
          <w:trHeight w:val="20"/>
        </w:trPr>
        <w:tc>
          <w:tcPr>
            <w:tcW w:w="747" w:type="dxa"/>
            <w:shd w:val="clear" w:color="auto" w:fill="auto"/>
            <w:tcMar>
              <w:top w:w="0" w:type="dxa"/>
              <w:left w:w="108" w:type="dxa"/>
              <w:bottom w:w="0" w:type="dxa"/>
              <w:right w:w="108" w:type="dxa"/>
            </w:tcMar>
          </w:tcPr>
          <w:p w14:paraId="204C0E52" w14:textId="1B708D3D"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20CE1883" w14:textId="77777777" w:rsidR="00774AA5" w:rsidRPr="002E331B" w:rsidRDefault="00774AA5" w:rsidP="0003169B">
            <w:pPr>
              <w:spacing w:after="0" w:line="240" w:lineRule="auto"/>
              <w:rPr>
                <w:rFonts w:cstheme="minorHAnsi"/>
                <w:bCs/>
              </w:rPr>
            </w:pPr>
            <w:r w:rsidRPr="002E331B">
              <w:rPr>
                <w:rFonts w:cstheme="minorHAnsi"/>
                <w:bCs/>
              </w:rPr>
              <w:t>Pasiūlymo galiojimo ir pasiūlymo galiojimo užtikrinimo (jei taikoma) terminas ne trumpesnis kaip</w:t>
            </w:r>
          </w:p>
        </w:tc>
        <w:tc>
          <w:tcPr>
            <w:tcW w:w="4678" w:type="dxa"/>
            <w:shd w:val="clear" w:color="auto" w:fill="auto"/>
            <w:tcMar>
              <w:top w:w="0" w:type="dxa"/>
              <w:left w:w="108" w:type="dxa"/>
              <w:bottom w:w="0" w:type="dxa"/>
              <w:right w:w="108" w:type="dxa"/>
            </w:tcMar>
          </w:tcPr>
          <w:p w14:paraId="1D8F2053" w14:textId="77777777" w:rsidR="00774AA5" w:rsidRPr="002E331B" w:rsidRDefault="00774AA5" w:rsidP="0003169B">
            <w:pPr>
              <w:spacing w:after="0" w:line="240" w:lineRule="auto"/>
              <w:rPr>
                <w:rFonts w:cstheme="minorHAnsi"/>
                <w:iCs/>
              </w:rPr>
            </w:pPr>
            <w:r w:rsidRPr="002E331B">
              <w:rPr>
                <w:rFonts w:cstheme="minorHAnsi"/>
                <w:iCs/>
              </w:rPr>
              <w:t>90 (devyniasdešimt) dienų nuo pasiūlymų pateikimo galutinio termino pabaigos</w:t>
            </w:r>
          </w:p>
        </w:tc>
        <w:tc>
          <w:tcPr>
            <w:tcW w:w="3827" w:type="dxa"/>
            <w:shd w:val="clear" w:color="auto" w:fill="auto"/>
            <w:tcMar>
              <w:top w:w="0" w:type="dxa"/>
              <w:left w:w="108" w:type="dxa"/>
              <w:bottom w:w="0" w:type="dxa"/>
              <w:right w:w="108" w:type="dxa"/>
            </w:tcMar>
          </w:tcPr>
          <w:p w14:paraId="16D7D59D" w14:textId="7639E1B8" w:rsidR="00774AA5" w:rsidRPr="002E331B" w:rsidRDefault="00774AA5" w:rsidP="0003169B">
            <w:pPr>
              <w:spacing w:after="0" w:line="240" w:lineRule="auto"/>
              <w:rPr>
                <w:rFonts w:cstheme="minorHAnsi"/>
              </w:rPr>
            </w:pPr>
          </w:p>
        </w:tc>
      </w:tr>
      <w:tr w:rsidR="002E331B" w:rsidRPr="002E331B" w14:paraId="046FE48C" w14:textId="77777777" w:rsidTr="002E331B">
        <w:trPr>
          <w:trHeight w:val="20"/>
        </w:trPr>
        <w:tc>
          <w:tcPr>
            <w:tcW w:w="747" w:type="dxa"/>
            <w:shd w:val="clear" w:color="auto" w:fill="auto"/>
            <w:tcMar>
              <w:top w:w="0" w:type="dxa"/>
              <w:left w:w="108" w:type="dxa"/>
              <w:bottom w:w="0" w:type="dxa"/>
              <w:right w:w="108" w:type="dxa"/>
            </w:tcMar>
          </w:tcPr>
          <w:p w14:paraId="0CCD490C" w14:textId="1C5F8541" w:rsidR="002836A0" w:rsidRPr="002E331B" w:rsidRDefault="002836A0" w:rsidP="002836A0">
            <w:pPr>
              <w:pStyle w:val="Sraopastraipa"/>
              <w:numPr>
                <w:ilvl w:val="0"/>
                <w:numId w:val="6"/>
              </w:numPr>
              <w:spacing w:after="0" w:line="240" w:lineRule="auto"/>
            </w:pPr>
          </w:p>
        </w:tc>
        <w:tc>
          <w:tcPr>
            <w:tcW w:w="4243" w:type="dxa"/>
            <w:shd w:val="clear" w:color="auto" w:fill="auto"/>
            <w:tcMar>
              <w:top w:w="0" w:type="dxa"/>
              <w:left w:w="108" w:type="dxa"/>
              <w:bottom w:w="0" w:type="dxa"/>
              <w:right w:w="108" w:type="dxa"/>
            </w:tcMar>
          </w:tcPr>
          <w:p w14:paraId="3A78067C" w14:textId="77777777" w:rsidR="002836A0" w:rsidRPr="002E331B" w:rsidRDefault="002836A0" w:rsidP="002836A0">
            <w:pPr>
              <w:spacing w:after="0" w:line="240" w:lineRule="auto"/>
              <w:rPr>
                <w:rFonts w:cstheme="minorHAnsi"/>
                <w:bCs/>
              </w:rPr>
            </w:pPr>
            <w:r w:rsidRPr="002E331B">
              <w:rPr>
                <w:rFonts w:cstheme="minorHAnsi"/>
              </w:rPr>
              <w:t xml:space="preserve">Perkančioji organizacija atsako tiekėjui, ar ji sutinka priimti tiekėjo siūlomą pasiūlymo galiojimo užtikrinimą patvirtinantį dokumentą ne vėliau kaip per </w:t>
            </w:r>
          </w:p>
        </w:tc>
        <w:tc>
          <w:tcPr>
            <w:tcW w:w="4678" w:type="dxa"/>
            <w:shd w:val="clear" w:color="auto" w:fill="auto"/>
            <w:tcMar>
              <w:top w:w="0" w:type="dxa"/>
              <w:left w:w="108" w:type="dxa"/>
              <w:bottom w:w="0" w:type="dxa"/>
              <w:right w:w="108" w:type="dxa"/>
            </w:tcMar>
          </w:tcPr>
          <w:p w14:paraId="6374B215" w14:textId="77777777" w:rsidR="002836A0" w:rsidRPr="002E331B" w:rsidRDefault="002836A0" w:rsidP="002836A0">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4DD4DD87" w14:textId="36DF3448" w:rsidR="002836A0" w:rsidRPr="002E331B" w:rsidRDefault="002836A0" w:rsidP="002836A0">
            <w:pPr>
              <w:spacing w:after="0" w:line="240" w:lineRule="auto"/>
              <w:rPr>
                <w:rFonts w:cstheme="minorHAnsi"/>
                <w:iCs/>
              </w:rPr>
            </w:pPr>
          </w:p>
        </w:tc>
        <w:tc>
          <w:tcPr>
            <w:tcW w:w="3827" w:type="dxa"/>
            <w:shd w:val="clear" w:color="auto" w:fill="auto"/>
            <w:tcMar>
              <w:top w:w="0" w:type="dxa"/>
              <w:left w:w="108" w:type="dxa"/>
              <w:bottom w:w="0" w:type="dxa"/>
              <w:right w:w="108" w:type="dxa"/>
            </w:tcMar>
          </w:tcPr>
          <w:p w14:paraId="7A43570F" w14:textId="2F37131B" w:rsidR="002836A0" w:rsidRPr="002E331B" w:rsidRDefault="002836A0" w:rsidP="002836A0">
            <w:pPr>
              <w:spacing w:after="0" w:line="240" w:lineRule="auto"/>
            </w:pPr>
          </w:p>
        </w:tc>
      </w:tr>
      <w:tr w:rsidR="002E331B" w:rsidRPr="002E331B" w14:paraId="1F2EA374" w14:textId="77777777" w:rsidTr="002E331B">
        <w:trPr>
          <w:trHeight w:val="20"/>
        </w:trPr>
        <w:tc>
          <w:tcPr>
            <w:tcW w:w="747" w:type="dxa"/>
            <w:shd w:val="clear" w:color="auto" w:fill="auto"/>
            <w:tcMar>
              <w:top w:w="0" w:type="dxa"/>
              <w:left w:w="108" w:type="dxa"/>
              <w:bottom w:w="0" w:type="dxa"/>
              <w:right w:w="108" w:type="dxa"/>
            </w:tcMar>
          </w:tcPr>
          <w:p w14:paraId="539F7958" w14:textId="226D3FF6"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27FEFE6F" w14:textId="77777777" w:rsidR="002836A0" w:rsidRPr="002E331B" w:rsidRDefault="002836A0" w:rsidP="002836A0">
            <w:pPr>
              <w:spacing w:after="0" w:line="240" w:lineRule="auto"/>
              <w:rPr>
                <w:rFonts w:cstheme="minorHAnsi"/>
                <w:bCs/>
              </w:rPr>
            </w:pPr>
            <w:r w:rsidRPr="002E331B">
              <w:rPr>
                <w:rFonts w:cstheme="minorHAnsi"/>
              </w:rPr>
              <w:t>Pasiūlymo galiojimo užtikrinimas pirkimo dalyviui grąžinamas (arba atsisakoma teisių į jį) per</w:t>
            </w:r>
          </w:p>
        </w:tc>
        <w:tc>
          <w:tcPr>
            <w:tcW w:w="4678" w:type="dxa"/>
            <w:shd w:val="clear" w:color="auto" w:fill="auto"/>
            <w:tcMar>
              <w:top w:w="0" w:type="dxa"/>
              <w:left w:w="108" w:type="dxa"/>
              <w:bottom w:w="0" w:type="dxa"/>
              <w:right w:w="108" w:type="dxa"/>
            </w:tcMar>
          </w:tcPr>
          <w:p w14:paraId="520A91D8" w14:textId="77777777" w:rsidR="002836A0" w:rsidRPr="002E331B" w:rsidRDefault="002836A0" w:rsidP="002836A0">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684369EC" w14:textId="06D354C1" w:rsidR="002836A0" w:rsidRPr="002E331B" w:rsidRDefault="002836A0" w:rsidP="002836A0">
            <w:pPr>
              <w:spacing w:after="0" w:line="240" w:lineRule="auto"/>
              <w:jc w:val="both"/>
              <w:rPr>
                <w:rFonts w:cstheme="minorHAnsi"/>
              </w:rPr>
            </w:pPr>
          </w:p>
        </w:tc>
        <w:tc>
          <w:tcPr>
            <w:tcW w:w="3827" w:type="dxa"/>
            <w:shd w:val="clear" w:color="auto" w:fill="auto"/>
            <w:tcMar>
              <w:top w:w="0" w:type="dxa"/>
              <w:left w:w="108" w:type="dxa"/>
              <w:bottom w:w="0" w:type="dxa"/>
              <w:right w:w="108" w:type="dxa"/>
            </w:tcMar>
          </w:tcPr>
          <w:p w14:paraId="7D43700D" w14:textId="6EE4C886" w:rsidR="002836A0" w:rsidRPr="002E331B" w:rsidRDefault="002836A0" w:rsidP="002836A0">
            <w:pPr>
              <w:spacing w:after="0" w:line="240" w:lineRule="auto"/>
            </w:pPr>
          </w:p>
        </w:tc>
      </w:tr>
      <w:tr w:rsidR="002E331B" w:rsidRPr="002E331B" w14:paraId="6D55395E" w14:textId="77777777" w:rsidTr="002E331B">
        <w:trPr>
          <w:trHeight w:val="20"/>
        </w:trPr>
        <w:tc>
          <w:tcPr>
            <w:tcW w:w="747" w:type="dxa"/>
            <w:shd w:val="clear" w:color="auto" w:fill="auto"/>
            <w:tcMar>
              <w:top w:w="0" w:type="dxa"/>
              <w:left w:w="108" w:type="dxa"/>
              <w:bottom w:w="0" w:type="dxa"/>
              <w:right w:w="108" w:type="dxa"/>
            </w:tcMar>
          </w:tcPr>
          <w:p w14:paraId="5B414F03" w14:textId="2549B1DC"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38116EE" w14:textId="77777777" w:rsidR="002836A0" w:rsidRPr="002E331B" w:rsidRDefault="002836A0" w:rsidP="002836A0">
            <w:pPr>
              <w:spacing w:after="0" w:line="240" w:lineRule="auto"/>
              <w:rPr>
                <w:rFonts w:cstheme="minorHAnsi"/>
                <w:bCs/>
              </w:rPr>
            </w:pPr>
            <w:r w:rsidRPr="002E331B">
              <w:rPr>
                <w:rFonts w:cstheme="minorHAnsi"/>
                <w:bCs/>
              </w:rPr>
              <w:t>Perkančioji organizacija informuoja pirkimo dalyvius apie EBVPD vertinimo rezultatus ne vėliau kaip per</w:t>
            </w:r>
          </w:p>
        </w:tc>
        <w:tc>
          <w:tcPr>
            <w:tcW w:w="4678" w:type="dxa"/>
            <w:shd w:val="clear" w:color="auto" w:fill="auto"/>
            <w:tcMar>
              <w:top w:w="0" w:type="dxa"/>
              <w:left w:w="108" w:type="dxa"/>
              <w:bottom w:w="0" w:type="dxa"/>
              <w:right w:w="108" w:type="dxa"/>
            </w:tcMar>
          </w:tcPr>
          <w:p w14:paraId="3A59976E" w14:textId="77777777" w:rsidR="002836A0" w:rsidRPr="002E331B" w:rsidRDefault="002836A0" w:rsidP="002836A0">
            <w:pPr>
              <w:spacing w:after="0" w:line="240" w:lineRule="auto"/>
              <w:rPr>
                <w:rFonts w:cstheme="minorHAnsi"/>
                <w:bCs/>
              </w:rPr>
            </w:pPr>
            <w:r w:rsidRPr="002E331B">
              <w:rPr>
                <w:rFonts w:cstheme="minorHAnsi"/>
                <w:bCs/>
              </w:rPr>
              <w:t>3 (tris) darbo dienas nuo sprendimo priėmimo dienos</w:t>
            </w:r>
          </w:p>
        </w:tc>
        <w:tc>
          <w:tcPr>
            <w:tcW w:w="3827" w:type="dxa"/>
            <w:shd w:val="clear" w:color="auto" w:fill="auto"/>
            <w:tcMar>
              <w:top w:w="0" w:type="dxa"/>
              <w:left w:w="108" w:type="dxa"/>
              <w:bottom w:w="0" w:type="dxa"/>
              <w:right w:w="108" w:type="dxa"/>
            </w:tcMar>
          </w:tcPr>
          <w:p w14:paraId="1A133141" w14:textId="16262ED2" w:rsidR="002836A0" w:rsidRPr="002E331B" w:rsidRDefault="002836A0" w:rsidP="002836A0">
            <w:pPr>
              <w:spacing w:after="0" w:line="240" w:lineRule="auto"/>
              <w:rPr>
                <w:rFonts w:cstheme="minorHAnsi"/>
                <w:bCs/>
              </w:rPr>
            </w:pPr>
          </w:p>
        </w:tc>
      </w:tr>
      <w:tr w:rsidR="002E331B" w:rsidRPr="002E331B" w14:paraId="59E99749" w14:textId="77777777" w:rsidTr="002E331B">
        <w:trPr>
          <w:trHeight w:val="20"/>
        </w:trPr>
        <w:tc>
          <w:tcPr>
            <w:tcW w:w="747" w:type="dxa"/>
            <w:shd w:val="clear" w:color="auto" w:fill="auto"/>
            <w:tcMar>
              <w:top w:w="0" w:type="dxa"/>
              <w:left w:w="108" w:type="dxa"/>
              <w:bottom w:w="0" w:type="dxa"/>
              <w:right w:w="108" w:type="dxa"/>
            </w:tcMar>
          </w:tcPr>
          <w:p w14:paraId="7986B22C" w14:textId="28A1D23B"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3F6E38E5" w14:textId="77777777" w:rsidR="002836A0" w:rsidRPr="002E331B" w:rsidRDefault="002836A0" w:rsidP="002836A0">
            <w:pPr>
              <w:spacing w:after="0" w:line="240" w:lineRule="auto"/>
              <w:rPr>
                <w:rFonts w:cstheme="minorHAnsi"/>
                <w:bCs/>
              </w:rPr>
            </w:pPr>
            <w:r w:rsidRPr="002E331B">
              <w:rPr>
                <w:rFonts w:cstheme="minorHAnsi"/>
                <w:bCs/>
              </w:rPr>
              <w:t xml:space="preserve">Perkančioji organizacija pirkimo dalyviams praneša apie priimtą sprendimą nustatyti laimėjusį pasiūlymą, </w:t>
            </w:r>
            <w:r w:rsidRPr="002E331B">
              <w:rPr>
                <w:rFonts w:cstheme="minorHAnsi"/>
              </w:rPr>
              <w:t>dėl kurio bus sudaroma</w:t>
            </w:r>
            <w:r w:rsidRPr="002E331B">
              <w:rPr>
                <w:rFonts w:cstheme="minorHAnsi"/>
                <w:bCs/>
              </w:rPr>
              <w:t xml:space="preserve"> sutartis ne vėliau kaip per</w:t>
            </w:r>
          </w:p>
        </w:tc>
        <w:tc>
          <w:tcPr>
            <w:tcW w:w="4678" w:type="dxa"/>
            <w:shd w:val="clear" w:color="auto" w:fill="auto"/>
            <w:tcMar>
              <w:top w:w="0" w:type="dxa"/>
              <w:left w:w="108" w:type="dxa"/>
              <w:bottom w:w="0" w:type="dxa"/>
              <w:right w:w="108" w:type="dxa"/>
            </w:tcMar>
          </w:tcPr>
          <w:p w14:paraId="02898D3A" w14:textId="1A56EDAC" w:rsidR="002836A0" w:rsidRPr="002E331B" w:rsidRDefault="002836A0" w:rsidP="002836A0">
            <w:pPr>
              <w:spacing w:after="0" w:line="240" w:lineRule="auto"/>
              <w:jc w:val="both"/>
              <w:rPr>
                <w:rFonts w:cstheme="minorHAnsi"/>
                <w:bCs/>
              </w:rPr>
            </w:pPr>
            <w:r w:rsidRPr="002E331B">
              <w:rPr>
                <w:rFonts w:cstheme="minorHAnsi"/>
                <w:bCs/>
              </w:rPr>
              <w:t>3 (tris) darbo dienas nuo sprendimo priėmimo dienos</w:t>
            </w:r>
          </w:p>
        </w:tc>
        <w:tc>
          <w:tcPr>
            <w:tcW w:w="3827" w:type="dxa"/>
            <w:shd w:val="clear" w:color="auto" w:fill="auto"/>
            <w:tcMar>
              <w:top w:w="0" w:type="dxa"/>
              <w:left w:w="108" w:type="dxa"/>
              <w:bottom w:w="0" w:type="dxa"/>
              <w:right w:w="108" w:type="dxa"/>
            </w:tcMar>
          </w:tcPr>
          <w:p w14:paraId="71FB89FD" w14:textId="2A118ABE" w:rsidR="002836A0" w:rsidRPr="002E331B" w:rsidRDefault="002836A0" w:rsidP="002836A0">
            <w:pPr>
              <w:spacing w:after="0" w:line="240" w:lineRule="auto"/>
              <w:rPr>
                <w:rFonts w:cstheme="minorHAnsi"/>
              </w:rPr>
            </w:pPr>
          </w:p>
        </w:tc>
      </w:tr>
      <w:tr w:rsidR="002E331B" w:rsidRPr="002E331B" w14:paraId="5D779D75" w14:textId="77777777" w:rsidTr="002E331B">
        <w:trPr>
          <w:trHeight w:val="20"/>
        </w:trPr>
        <w:tc>
          <w:tcPr>
            <w:tcW w:w="747" w:type="dxa"/>
            <w:shd w:val="clear" w:color="auto" w:fill="auto"/>
            <w:tcMar>
              <w:top w:w="0" w:type="dxa"/>
              <w:left w:w="108" w:type="dxa"/>
              <w:bottom w:w="0" w:type="dxa"/>
              <w:right w:w="108" w:type="dxa"/>
            </w:tcMar>
          </w:tcPr>
          <w:p w14:paraId="715DBD55" w14:textId="53D9A072"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343562B6" w14:textId="77777777" w:rsidR="002836A0" w:rsidRPr="002E331B" w:rsidRDefault="002836A0" w:rsidP="002836A0">
            <w:pPr>
              <w:spacing w:after="0" w:line="240" w:lineRule="auto"/>
              <w:rPr>
                <w:rFonts w:cstheme="minorHAnsi"/>
                <w:bCs/>
              </w:rPr>
            </w:pPr>
            <w:r w:rsidRPr="002E331B">
              <w:rPr>
                <w:rFonts w:cstheme="minorHAnsi"/>
                <w:bCs/>
              </w:rPr>
              <w:t>Perkančioji organizacija, pirkimo dalyviui raštu paprašius, jam pateikia VPĮ 58 straipsnio 2 dalyje nustatytą informaciją ne vėliau kaip per</w:t>
            </w:r>
          </w:p>
        </w:tc>
        <w:tc>
          <w:tcPr>
            <w:tcW w:w="4678" w:type="dxa"/>
            <w:shd w:val="clear" w:color="auto" w:fill="auto"/>
            <w:tcMar>
              <w:top w:w="0" w:type="dxa"/>
              <w:left w:w="108" w:type="dxa"/>
              <w:bottom w:w="0" w:type="dxa"/>
              <w:right w:w="108" w:type="dxa"/>
            </w:tcMar>
          </w:tcPr>
          <w:p w14:paraId="7F18AB44" w14:textId="77777777" w:rsidR="002836A0" w:rsidRPr="002E331B" w:rsidRDefault="002836A0" w:rsidP="002836A0">
            <w:pPr>
              <w:spacing w:after="0" w:line="240" w:lineRule="auto"/>
              <w:jc w:val="both"/>
              <w:rPr>
                <w:rFonts w:cstheme="minorHAnsi"/>
                <w:bCs/>
              </w:rPr>
            </w:pPr>
            <w:r w:rsidRPr="002E331B">
              <w:rPr>
                <w:rFonts w:cstheme="minorHAnsi"/>
                <w:bCs/>
              </w:rPr>
              <w:t>15 (penkiolika) dienų nuo pirkimo dalyvio raštu pateikto prašymo gavimo dienos</w:t>
            </w:r>
          </w:p>
        </w:tc>
        <w:tc>
          <w:tcPr>
            <w:tcW w:w="3827" w:type="dxa"/>
            <w:shd w:val="clear" w:color="auto" w:fill="auto"/>
            <w:tcMar>
              <w:top w:w="0" w:type="dxa"/>
              <w:left w:w="108" w:type="dxa"/>
              <w:bottom w:w="0" w:type="dxa"/>
              <w:right w:w="108" w:type="dxa"/>
            </w:tcMar>
          </w:tcPr>
          <w:p w14:paraId="7A6A5CD0" w14:textId="36C4D3EC" w:rsidR="002836A0" w:rsidRPr="002E331B" w:rsidRDefault="002836A0" w:rsidP="002836A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E331B" w:rsidRPr="002E331B" w14:paraId="3739CF2C" w14:textId="77777777" w:rsidTr="002E331B">
        <w:trPr>
          <w:trHeight w:val="20"/>
        </w:trPr>
        <w:tc>
          <w:tcPr>
            <w:tcW w:w="747" w:type="dxa"/>
            <w:shd w:val="clear" w:color="auto" w:fill="auto"/>
            <w:tcMar>
              <w:top w:w="0" w:type="dxa"/>
              <w:left w:w="108" w:type="dxa"/>
              <w:bottom w:w="0" w:type="dxa"/>
              <w:right w:w="108" w:type="dxa"/>
            </w:tcMar>
          </w:tcPr>
          <w:p w14:paraId="50E0821F" w14:textId="51531F71"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4FECB953" w14:textId="77777777" w:rsidR="002836A0" w:rsidRPr="002E331B" w:rsidRDefault="002836A0" w:rsidP="002836A0">
            <w:pPr>
              <w:spacing w:after="0" w:line="240" w:lineRule="auto"/>
              <w:rPr>
                <w:rFonts w:cstheme="minorHAnsi"/>
                <w:bCs/>
              </w:rPr>
            </w:pPr>
            <w:r w:rsidRPr="002E331B">
              <w:rPr>
                <w:rFonts w:cstheme="minorHAnsi"/>
                <w:shd w:val="clear" w:color="auto" w:fill="FFFFFF"/>
              </w:rPr>
              <w:t xml:space="preserve">Tiekėjas turi teisę pateikti pretenziją perkančiajai organizacijai, pateikti prašymą ar pareikšti ieškinį teismui </w:t>
            </w:r>
            <w:r w:rsidRPr="002E331B">
              <w:rPr>
                <w:rFonts w:cstheme="minorHAnsi"/>
                <w:bCs/>
              </w:rPr>
              <w:t>ne vėliau kaip per</w:t>
            </w:r>
          </w:p>
        </w:tc>
        <w:tc>
          <w:tcPr>
            <w:tcW w:w="4678" w:type="dxa"/>
            <w:shd w:val="clear" w:color="auto" w:fill="auto"/>
            <w:tcMar>
              <w:top w:w="0" w:type="dxa"/>
              <w:left w:w="108" w:type="dxa"/>
              <w:bottom w:w="0" w:type="dxa"/>
              <w:right w:w="108" w:type="dxa"/>
            </w:tcMar>
          </w:tcPr>
          <w:p w14:paraId="24167C40" w14:textId="193DDF7E" w:rsidR="002836A0" w:rsidRPr="002E331B" w:rsidRDefault="002836A0" w:rsidP="002836A0">
            <w:pPr>
              <w:spacing w:after="0" w:line="240" w:lineRule="auto"/>
              <w:jc w:val="both"/>
              <w:rPr>
                <w:rFonts w:cstheme="minorHAnsi"/>
              </w:rPr>
            </w:pPr>
            <w:r w:rsidRPr="002E331B">
              <w:rPr>
                <w:rFonts w:cstheme="minorHAnsi"/>
              </w:rPr>
              <w:t xml:space="preserve">5 (penkias) darbo dienas nuo </w:t>
            </w:r>
            <w:r w:rsidRPr="002E331B">
              <w:rPr>
                <w:rFonts w:eastAsia="Arial" w:cstheme="minorHAnsi"/>
              </w:rPr>
              <w:t>perkančiosios organizacijos</w:t>
            </w:r>
            <w:r w:rsidRPr="002E331B">
              <w:rPr>
                <w:rFonts w:cstheme="minorHAnsi"/>
              </w:rPr>
              <w:t xml:space="preserve"> pranešimo raštu apie jos priimtą sprendimą išsiuntimo tiekėjams dienos;</w:t>
            </w:r>
          </w:p>
        </w:tc>
        <w:tc>
          <w:tcPr>
            <w:tcW w:w="3827" w:type="dxa"/>
            <w:shd w:val="clear" w:color="auto" w:fill="auto"/>
            <w:tcMar>
              <w:top w:w="0" w:type="dxa"/>
              <w:left w:w="108" w:type="dxa"/>
              <w:bottom w:w="0" w:type="dxa"/>
              <w:right w:w="108" w:type="dxa"/>
            </w:tcMar>
          </w:tcPr>
          <w:p w14:paraId="0DA96950" w14:textId="70776E48" w:rsidR="002836A0" w:rsidRPr="002E331B" w:rsidRDefault="002836A0" w:rsidP="002836A0">
            <w:pPr>
              <w:spacing w:after="0" w:line="240" w:lineRule="auto"/>
              <w:rPr>
                <w:rFonts w:cstheme="minorHAnsi"/>
                <w:bCs/>
              </w:rPr>
            </w:pPr>
          </w:p>
        </w:tc>
      </w:tr>
      <w:tr w:rsidR="002E331B" w:rsidRPr="002E331B" w14:paraId="1A8FC6DE" w14:textId="77777777" w:rsidTr="002E331B">
        <w:trPr>
          <w:trHeight w:val="20"/>
        </w:trPr>
        <w:tc>
          <w:tcPr>
            <w:tcW w:w="747" w:type="dxa"/>
            <w:shd w:val="clear" w:color="auto" w:fill="auto"/>
            <w:tcMar>
              <w:top w:w="0" w:type="dxa"/>
              <w:left w:w="108" w:type="dxa"/>
              <w:bottom w:w="0" w:type="dxa"/>
              <w:right w:w="108" w:type="dxa"/>
            </w:tcMar>
          </w:tcPr>
          <w:p w14:paraId="3FCD8BCC" w14:textId="19D85D51"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4B78EF85" w14:textId="77777777" w:rsidR="002836A0" w:rsidRPr="002E331B" w:rsidRDefault="002836A0" w:rsidP="002836A0">
            <w:pPr>
              <w:spacing w:after="0" w:line="240" w:lineRule="auto"/>
              <w:rPr>
                <w:rFonts w:cstheme="minorHAnsi"/>
              </w:rPr>
            </w:pPr>
            <w:r w:rsidRPr="002E331B">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shd w:val="clear" w:color="auto" w:fill="auto"/>
            <w:tcMar>
              <w:top w:w="0" w:type="dxa"/>
              <w:left w:w="108" w:type="dxa"/>
              <w:bottom w:w="0" w:type="dxa"/>
              <w:right w:w="108" w:type="dxa"/>
            </w:tcMar>
          </w:tcPr>
          <w:p w14:paraId="7989960F" w14:textId="77777777" w:rsidR="002836A0" w:rsidRPr="002E331B" w:rsidRDefault="002836A0" w:rsidP="002836A0">
            <w:pPr>
              <w:spacing w:after="0" w:line="240" w:lineRule="auto"/>
              <w:rPr>
                <w:rFonts w:cstheme="minorHAnsi"/>
              </w:rPr>
            </w:pPr>
            <w:r w:rsidRPr="002E331B">
              <w:rPr>
                <w:rFonts w:cstheme="minorHAnsi"/>
              </w:rPr>
              <w:t>6 (šešias) darbo dienas nuo pretenzijos gavimo dienos</w:t>
            </w:r>
          </w:p>
        </w:tc>
        <w:tc>
          <w:tcPr>
            <w:tcW w:w="3827" w:type="dxa"/>
            <w:shd w:val="clear" w:color="auto" w:fill="auto"/>
            <w:tcMar>
              <w:top w:w="0" w:type="dxa"/>
              <w:left w:w="108" w:type="dxa"/>
              <w:bottom w:w="0" w:type="dxa"/>
              <w:right w:w="108" w:type="dxa"/>
            </w:tcMar>
          </w:tcPr>
          <w:p w14:paraId="2E4EA800" w14:textId="424A9933" w:rsidR="002836A0" w:rsidRPr="002E331B" w:rsidRDefault="002836A0" w:rsidP="002836A0">
            <w:pPr>
              <w:spacing w:after="0" w:line="240" w:lineRule="auto"/>
              <w:rPr>
                <w:rFonts w:cstheme="minorHAnsi"/>
              </w:rPr>
            </w:pPr>
          </w:p>
        </w:tc>
      </w:tr>
      <w:tr w:rsidR="002E331B" w:rsidRPr="002E331B" w14:paraId="65BDD6BA" w14:textId="77777777" w:rsidTr="002E331B">
        <w:trPr>
          <w:trHeight w:val="20"/>
        </w:trPr>
        <w:tc>
          <w:tcPr>
            <w:tcW w:w="747" w:type="dxa"/>
            <w:shd w:val="clear" w:color="auto" w:fill="auto"/>
            <w:tcMar>
              <w:top w:w="0" w:type="dxa"/>
              <w:left w:w="108" w:type="dxa"/>
              <w:bottom w:w="0" w:type="dxa"/>
              <w:right w:w="108" w:type="dxa"/>
            </w:tcMar>
          </w:tcPr>
          <w:p w14:paraId="18CCF556" w14:textId="1FABF3A4"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09ECB10C" w14:textId="77777777" w:rsidR="002836A0" w:rsidRPr="002E331B" w:rsidRDefault="002836A0" w:rsidP="002836A0">
            <w:pPr>
              <w:spacing w:after="0" w:line="240" w:lineRule="auto"/>
              <w:rPr>
                <w:rFonts w:cstheme="minorHAnsi"/>
                <w:bCs/>
              </w:rPr>
            </w:pPr>
            <w:r w:rsidRPr="002E331B">
              <w:rPr>
                <w:rFonts w:cstheme="minorHAnsi"/>
              </w:rPr>
              <w:t>Jeigu perkančioji organizacija per nustatytą terminą neišnagrinėja jai pateiktos pretenzijos, tiekėjas turi teisę pateikti prašymą ar pareikšti ieškinį teismui per</w:t>
            </w:r>
            <w:r w:rsidRPr="002E331B">
              <w:rPr>
                <w:rFonts w:cstheme="minorHAnsi"/>
                <w:bCs/>
              </w:rPr>
              <w:t xml:space="preserve"> (išskyrus ieškinį dėl sutarties pripažinimo negaliojančia) </w:t>
            </w:r>
          </w:p>
        </w:tc>
        <w:tc>
          <w:tcPr>
            <w:tcW w:w="4678" w:type="dxa"/>
            <w:shd w:val="clear" w:color="auto" w:fill="auto"/>
            <w:tcMar>
              <w:top w:w="0" w:type="dxa"/>
              <w:left w:w="108" w:type="dxa"/>
              <w:bottom w:w="0" w:type="dxa"/>
              <w:right w:w="108" w:type="dxa"/>
            </w:tcMar>
          </w:tcPr>
          <w:p w14:paraId="5850D3CD" w14:textId="56AC6FE1" w:rsidR="002836A0" w:rsidRPr="002E331B" w:rsidRDefault="002836A0" w:rsidP="00867E25">
            <w:pPr>
              <w:spacing w:after="0" w:line="240" w:lineRule="auto"/>
              <w:jc w:val="both"/>
              <w:rPr>
                <w:rFonts w:cstheme="minorHAnsi"/>
              </w:rPr>
            </w:pPr>
            <w:r w:rsidRPr="002E331B">
              <w:rPr>
                <w:rFonts w:cstheme="minorHAnsi"/>
              </w:rPr>
              <w:t>per 15 (penkiolika) dienų nuo dienos, kurią perkančioji organizacija turėjo raštu pranešti apie priimtą sprendimą pretenziją pateikusiam tiekėjui,</w:t>
            </w:r>
            <w:r w:rsidR="00867E25" w:rsidRPr="002E331B">
              <w:rPr>
                <w:rFonts w:cstheme="minorHAnsi"/>
              </w:rPr>
              <w:t xml:space="preserve"> </w:t>
            </w:r>
            <w:r w:rsidRPr="002E331B">
              <w:rPr>
                <w:rFonts w:cstheme="minorHAnsi"/>
              </w:rPr>
              <w:t>suinteresuotiems pirkimo dalyviams.</w:t>
            </w:r>
          </w:p>
        </w:tc>
        <w:tc>
          <w:tcPr>
            <w:tcW w:w="3827" w:type="dxa"/>
            <w:shd w:val="clear" w:color="auto" w:fill="auto"/>
            <w:tcMar>
              <w:top w:w="0" w:type="dxa"/>
              <w:left w:w="108" w:type="dxa"/>
              <w:bottom w:w="0" w:type="dxa"/>
              <w:right w:w="108" w:type="dxa"/>
            </w:tcMar>
          </w:tcPr>
          <w:p w14:paraId="2FDA5363" w14:textId="6C91B860" w:rsidR="002836A0" w:rsidRPr="002E331B" w:rsidRDefault="002836A0" w:rsidP="002836A0">
            <w:pPr>
              <w:spacing w:after="0" w:line="240" w:lineRule="auto"/>
              <w:rPr>
                <w:rFonts w:cstheme="minorHAnsi"/>
              </w:rPr>
            </w:pPr>
          </w:p>
        </w:tc>
      </w:tr>
      <w:tr w:rsidR="002E331B" w:rsidRPr="002E331B" w14:paraId="1EEDC62F" w14:textId="77777777" w:rsidTr="002E331B">
        <w:trPr>
          <w:trHeight w:val="20"/>
        </w:trPr>
        <w:tc>
          <w:tcPr>
            <w:tcW w:w="747" w:type="dxa"/>
            <w:shd w:val="clear" w:color="auto" w:fill="auto"/>
            <w:tcMar>
              <w:top w:w="0" w:type="dxa"/>
              <w:left w:w="108" w:type="dxa"/>
              <w:bottom w:w="0" w:type="dxa"/>
              <w:right w:w="108" w:type="dxa"/>
            </w:tcMar>
          </w:tcPr>
          <w:p w14:paraId="3EE38EA3" w14:textId="7B1FEB4A"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3AE3E0BA" w14:textId="77777777" w:rsidR="002836A0" w:rsidRPr="002E331B" w:rsidRDefault="002836A0" w:rsidP="002836A0">
            <w:pPr>
              <w:spacing w:after="0" w:line="240" w:lineRule="auto"/>
              <w:rPr>
                <w:rFonts w:cstheme="minorHAnsi"/>
              </w:rPr>
            </w:pPr>
            <w:r w:rsidRPr="002E331B">
              <w:rPr>
                <w:rFonts w:cstheme="minorHAnsi"/>
              </w:rPr>
              <w:t>Perkančioji organizacija negali sudaryti sutarties anksčiau kaip po</w:t>
            </w:r>
          </w:p>
        </w:tc>
        <w:tc>
          <w:tcPr>
            <w:tcW w:w="4678" w:type="dxa"/>
            <w:shd w:val="clear" w:color="auto" w:fill="auto"/>
            <w:tcMar>
              <w:top w:w="0" w:type="dxa"/>
              <w:left w:w="108" w:type="dxa"/>
              <w:bottom w:w="0" w:type="dxa"/>
              <w:right w:w="108" w:type="dxa"/>
            </w:tcMar>
          </w:tcPr>
          <w:p w14:paraId="1FD5A236" w14:textId="4E86C099" w:rsidR="002836A0" w:rsidRPr="002E331B" w:rsidRDefault="002836A0" w:rsidP="002836A0">
            <w:pPr>
              <w:spacing w:after="0" w:line="240" w:lineRule="auto"/>
              <w:jc w:val="both"/>
              <w:rPr>
                <w:rFonts w:cstheme="minorHAnsi"/>
              </w:rPr>
            </w:pPr>
            <w:r w:rsidRPr="002E331B">
              <w:rPr>
                <w:rFonts w:cstheme="minorHAnsi"/>
                <w:bCs/>
              </w:rPr>
              <w:t>5 (penkių) darbo dienų,</w:t>
            </w:r>
            <w:r w:rsidRPr="002E331B">
              <w:rPr>
                <w:rFonts w:cstheme="minorHAnsi"/>
              </w:rPr>
              <w:t xml:space="preserve"> nuo pranešimo apie sprendimą sudaryti sutartį (o jei buvau gauta pretenzija – </w:t>
            </w:r>
            <w:r w:rsidRPr="002E331B">
              <w:t>nuo pranešimo raštu apie jos priimtą sprendimą</w:t>
            </w:r>
            <w:r w:rsidRPr="002E331B">
              <w:rPr>
                <w:rFonts w:cstheme="minorHAnsi"/>
              </w:rPr>
              <w:t xml:space="preserve"> dėl pretenzijos) išsiuntimo iš perkančiosios organizacijos pirkimo dalyviams dienos</w:t>
            </w:r>
            <w:r w:rsidR="00E54FFB" w:rsidRPr="002E331B">
              <w:rPr>
                <w:rFonts w:cstheme="minorHAnsi"/>
              </w:rPr>
              <w:t>.</w:t>
            </w:r>
          </w:p>
        </w:tc>
        <w:tc>
          <w:tcPr>
            <w:tcW w:w="3827" w:type="dxa"/>
            <w:shd w:val="clear" w:color="auto" w:fill="auto"/>
            <w:tcMar>
              <w:top w:w="0" w:type="dxa"/>
              <w:left w:w="108" w:type="dxa"/>
              <w:bottom w:w="0" w:type="dxa"/>
              <w:right w:w="108" w:type="dxa"/>
            </w:tcMar>
          </w:tcPr>
          <w:p w14:paraId="61BCB161" w14:textId="39873F9D" w:rsidR="002836A0" w:rsidRPr="002E331B" w:rsidRDefault="002836A0" w:rsidP="002836A0">
            <w:pPr>
              <w:spacing w:after="0" w:line="240" w:lineRule="auto"/>
              <w:rPr>
                <w:rFonts w:cstheme="minorHAnsi"/>
              </w:rPr>
            </w:pPr>
          </w:p>
        </w:tc>
      </w:tr>
      <w:tr w:rsidR="002E331B" w:rsidRPr="002E331B" w14:paraId="74B4ACF3" w14:textId="77777777" w:rsidTr="002E331B">
        <w:trPr>
          <w:trHeight w:val="20"/>
        </w:trPr>
        <w:tc>
          <w:tcPr>
            <w:tcW w:w="747" w:type="dxa"/>
            <w:shd w:val="clear" w:color="auto" w:fill="auto"/>
            <w:tcMar>
              <w:top w:w="0" w:type="dxa"/>
              <w:left w:w="108" w:type="dxa"/>
              <w:bottom w:w="0" w:type="dxa"/>
              <w:right w:w="108" w:type="dxa"/>
            </w:tcMar>
          </w:tcPr>
          <w:p w14:paraId="5A1CA8A8" w14:textId="77777777"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187F2A99" w14:textId="787AA8A5" w:rsidR="002836A0" w:rsidRPr="002E331B" w:rsidRDefault="002836A0" w:rsidP="002836A0">
            <w:pPr>
              <w:spacing w:after="0" w:line="240" w:lineRule="auto"/>
              <w:rPr>
                <w:rFonts w:cstheme="minorHAnsi"/>
              </w:rPr>
            </w:pPr>
            <w:r w:rsidRPr="002E331B">
              <w:rPr>
                <w:rFonts w:cstheme="minorHAnsi"/>
              </w:rPr>
              <w:t xml:space="preserve">Jeigu </w:t>
            </w:r>
            <w:r w:rsidRPr="002E331B">
              <w:rPr>
                <w:iCs/>
              </w:rPr>
              <w:t>suinteresuotas dalyvis paprašys perkančiosios organizacijos pateikti laimėjusį pasiūlymą</w:t>
            </w:r>
          </w:p>
        </w:tc>
        <w:tc>
          <w:tcPr>
            <w:tcW w:w="4678" w:type="dxa"/>
            <w:shd w:val="clear" w:color="auto" w:fill="auto"/>
            <w:tcMar>
              <w:top w:w="0" w:type="dxa"/>
              <w:left w:w="108" w:type="dxa"/>
              <w:bottom w:w="0" w:type="dxa"/>
              <w:right w:w="108" w:type="dxa"/>
            </w:tcMar>
          </w:tcPr>
          <w:p w14:paraId="6E2FD726" w14:textId="2CFED9C8" w:rsidR="002836A0" w:rsidRPr="002E331B" w:rsidRDefault="002836A0" w:rsidP="002836A0">
            <w:pPr>
              <w:spacing w:after="0" w:line="240" w:lineRule="auto"/>
              <w:jc w:val="both"/>
              <w:rPr>
                <w:rFonts w:cstheme="minorHAnsi"/>
              </w:rPr>
            </w:pPr>
            <w:r w:rsidRPr="002E331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2836A0" w:rsidRPr="002E331B" w:rsidRDefault="002836A0" w:rsidP="002836A0">
            <w:pPr>
              <w:spacing w:after="0" w:line="240" w:lineRule="auto"/>
              <w:jc w:val="both"/>
              <w:rPr>
                <w:rFonts w:cstheme="minorHAnsi"/>
                <w:i/>
                <w:iCs/>
              </w:rPr>
            </w:pPr>
          </w:p>
        </w:tc>
        <w:tc>
          <w:tcPr>
            <w:tcW w:w="3827" w:type="dxa"/>
            <w:shd w:val="clear" w:color="auto" w:fill="auto"/>
            <w:tcMar>
              <w:top w:w="0" w:type="dxa"/>
              <w:left w:w="108" w:type="dxa"/>
              <w:bottom w:w="0" w:type="dxa"/>
              <w:right w:w="108" w:type="dxa"/>
            </w:tcMar>
          </w:tcPr>
          <w:p w14:paraId="34B7E883" w14:textId="77777777" w:rsidR="002836A0" w:rsidRPr="002E331B" w:rsidRDefault="002836A0" w:rsidP="002836A0">
            <w:pPr>
              <w:spacing w:after="0" w:line="240" w:lineRule="auto"/>
              <w:rPr>
                <w:rFonts w:cstheme="minorHAnsi"/>
              </w:rPr>
            </w:pPr>
          </w:p>
        </w:tc>
      </w:tr>
    </w:tbl>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2E331B">
      <w:pPr>
        <w:pStyle w:val="Antrat2"/>
        <w:ind w:left="5103"/>
        <w:jc w:val="right"/>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13372344"/>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6524303F" w14:textId="77777777" w:rsidR="0055223F" w:rsidRPr="0019054A" w:rsidRDefault="0055223F" w:rsidP="0055223F">
      <w:pPr>
        <w:spacing w:after="0"/>
        <w:jc w:val="center"/>
        <w:rPr>
          <w:rFonts w:eastAsia="Times New Roman" w:cstheme="minorHAnsi"/>
          <w:sz w:val="22"/>
          <w:szCs w:val="22"/>
          <w:lang w:eastAsia="en-US"/>
        </w:rPr>
      </w:pPr>
      <w:r w:rsidRPr="0019054A">
        <w:rPr>
          <w:rFonts w:eastAsia="Times New Roman" w:cstheme="minorHAnsi"/>
          <w:lang w:eastAsia="en-US"/>
        </w:rPr>
        <w:t>Pateikiama atskiru dokumentu</w:t>
      </w:r>
    </w:p>
    <w:p w14:paraId="63D21981" w14:textId="3517FFC7" w:rsidR="00D25FEF" w:rsidRDefault="00471EB9" w:rsidP="00106B2D">
      <w:pPr>
        <w:tabs>
          <w:tab w:val="left" w:pos="810"/>
          <w:tab w:val="left" w:pos="990"/>
        </w:tabs>
        <w:spacing w:after="0" w:line="240" w:lineRule="auto"/>
        <w:jc w:val="center"/>
        <w:rPr>
          <w:rFonts w:ascii="Times New Roman" w:eastAsia="Times New Roman" w:hAnsi="Times New Roman"/>
          <w:sz w:val="24"/>
          <w:szCs w:val="24"/>
        </w:rPr>
      </w:pPr>
      <w:r w:rsidRPr="0039675E">
        <w:rPr>
          <w:rFonts w:eastAsia="Calibri" w:cstheme="minorHAnsi"/>
        </w:rPr>
        <w:t>____________________</w:t>
      </w:r>
    </w:p>
    <w:p w14:paraId="76E1A1B8" w14:textId="77777777" w:rsidR="00D87D52" w:rsidRDefault="00D87D52">
      <w:pPr>
        <w:rPr>
          <w:rFonts w:cstheme="minorHAnsi"/>
          <w:b/>
          <w:bCs/>
          <w:smallCaps/>
          <w:sz w:val="22"/>
          <w:szCs w:val="22"/>
        </w:rPr>
      </w:pPr>
      <w:r>
        <w:rPr>
          <w:rFonts w:cstheme="minorHAnsi"/>
          <w:b/>
          <w:bCs/>
          <w:smallCaps/>
          <w:sz w:val="22"/>
          <w:szCs w:val="22"/>
        </w:rPr>
        <w:br w:type="page"/>
      </w:r>
    </w:p>
    <w:p w14:paraId="73F43DFB" w14:textId="686C46E3" w:rsidR="008D704D" w:rsidRPr="00F0499F" w:rsidRDefault="008D704D" w:rsidP="00573534">
      <w:pPr>
        <w:pStyle w:val="Antrat2"/>
        <w:ind w:left="5103"/>
        <w:jc w:val="right"/>
        <w:rPr>
          <w:rFonts w:asciiTheme="minorHAnsi" w:eastAsia="Calibri" w:hAnsiTheme="minorHAnsi" w:cstheme="minorHAnsi"/>
          <w:color w:val="0070C0"/>
          <w:sz w:val="21"/>
          <w:szCs w:val="21"/>
        </w:rPr>
      </w:pPr>
      <w:bookmarkStart w:id="49" w:name="_Ref38285444"/>
      <w:bookmarkStart w:id="50" w:name="_Ref38291496"/>
      <w:bookmarkStart w:id="51" w:name="_Toc21337234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6D81FA3"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C429465"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Pašalinimo pagrindai taikomi tiekėjui (kai pasiūlymą teikia ūkio subjektų grupė – visiems tos grupės nariams) ir ūkio subjektams, kurių pajėgumais tiekėjas remiasi.</w:t>
      </w:r>
    </w:p>
    <w:p w14:paraId="6143BAE9" w14:textId="77777777" w:rsidR="008E4322" w:rsidRPr="008E4322" w:rsidRDefault="008E4322" w:rsidP="008E4322">
      <w:pPr>
        <w:numPr>
          <w:ilvl w:val="0"/>
          <w:numId w:val="30"/>
        </w:numPr>
        <w:spacing w:after="0" w:line="240" w:lineRule="auto"/>
        <w:ind w:left="0" w:firstLine="851"/>
        <w:jc w:val="both"/>
        <w:rPr>
          <w:rFonts w:eastAsia="Verdana" w:cstheme="minorHAnsi"/>
          <w:sz w:val="22"/>
          <w:szCs w:val="22"/>
        </w:rPr>
      </w:pPr>
      <w:r w:rsidRPr="008E4322">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4322">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7E665CC6" w14:textId="77777777" w:rsidR="008E4322" w:rsidRPr="008E4322" w:rsidRDefault="008E4322" w:rsidP="008E4322">
      <w:pPr>
        <w:numPr>
          <w:ilvl w:val="0"/>
          <w:numId w:val="30"/>
        </w:numPr>
        <w:spacing w:after="0" w:line="240" w:lineRule="auto"/>
        <w:ind w:left="0" w:firstLine="851"/>
        <w:jc w:val="both"/>
        <w:rPr>
          <w:rFonts w:eastAsia="Verdana" w:cstheme="minorHAnsi"/>
          <w:sz w:val="22"/>
          <w:szCs w:val="22"/>
        </w:rPr>
      </w:pPr>
      <w:r w:rsidRPr="008E4322">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80219DB"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E4322">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8E4322">
          <w:rPr>
            <w:rFonts w:eastAsia="Calibri" w:cstheme="minorHAnsi"/>
            <w:sz w:val="22"/>
            <w:szCs w:val="22"/>
          </w:rPr>
          <w:t>https://ec.europa.eu/tools/ecertis/</w:t>
        </w:r>
      </w:hyperlink>
      <w:r w:rsidRPr="008E4322">
        <w:rPr>
          <w:rFonts w:cstheme="minorHAnsi"/>
          <w:sz w:val="22"/>
          <w:szCs w:val="22"/>
        </w:rPr>
        <w:t xml:space="preserve">. </w:t>
      </w:r>
    </w:p>
    <w:p w14:paraId="43A6BF33"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Perkančioji organizacija nereikalauja iš tiekėjo pateikti dokumentų, patvirtinančių jo pašalinimo pagrindų nebuvimą, jeigu ji:</w:t>
      </w:r>
    </w:p>
    <w:p w14:paraId="6F01DCCB"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5804CB6"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60BAA6D" w14:textId="77777777" w:rsidR="008E4322" w:rsidRPr="008E4322" w:rsidRDefault="008E4322" w:rsidP="008E4322">
      <w:pPr>
        <w:spacing w:after="0" w:line="240" w:lineRule="auto"/>
        <w:ind w:firstLine="851"/>
        <w:jc w:val="both"/>
        <w:rPr>
          <w:rFonts w:cstheme="minorHAnsi"/>
          <w:b/>
          <w:bCs/>
          <w:sz w:val="22"/>
          <w:szCs w:val="22"/>
        </w:rPr>
      </w:pPr>
      <w:r w:rsidRPr="008E4322">
        <w:rPr>
          <w:rFonts w:cstheme="minorHAnsi"/>
          <w:sz w:val="22"/>
          <w:szCs w:val="22"/>
        </w:rPr>
        <w:t xml:space="preserve">6¹. </w:t>
      </w:r>
      <w:r w:rsidRPr="008E4322">
        <w:rPr>
          <w:rFonts w:cstheme="minorHAnsi"/>
          <w:b/>
          <w:bCs/>
          <w:sz w:val="22"/>
          <w:szCs w:val="22"/>
        </w:rPr>
        <w:t>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895D5F0"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3D36D3"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priesaikos deklaracija;</w:t>
      </w:r>
    </w:p>
    <w:p w14:paraId="526CFFF0" w14:textId="77777777" w:rsidR="008E4322" w:rsidRPr="008E4322" w:rsidRDefault="008E4322" w:rsidP="008E4322">
      <w:pPr>
        <w:ind w:firstLine="851"/>
        <w:jc w:val="both"/>
        <w:rPr>
          <w:rFonts w:cstheme="minorHAnsi"/>
          <w:sz w:val="22"/>
          <w:szCs w:val="22"/>
        </w:rPr>
      </w:pPr>
      <w:r w:rsidRPr="008E4322">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A3785F" w14:textId="77777777" w:rsidR="008E4322" w:rsidRPr="008E4322" w:rsidRDefault="008E4322" w:rsidP="008E4322">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3544"/>
        <w:gridCol w:w="4823"/>
      </w:tblGrid>
      <w:tr w:rsidR="008E4322" w:rsidRPr="008E4322" w14:paraId="3AD0AC0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4DBAB7" w14:textId="77777777" w:rsidR="008E4322" w:rsidRPr="008E4322" w:rsidRDefault="008E4322" w:rsidP="008E4322">
            <w:pPr>
              <w:spacing w:after="0" w:line="240" w:lineRule="auto"/>
              <w:ind w:left="32"/>
              <w:jc w:val="center"/>
              <w:rPr>
                <w:rFonts w:cstheme="minorHAnsi"/>
                <w:b/>
                <w:bCs/>
                <w:sz w:val="22"/>
                <w:szCs w:val="22"/>
              </w:rPr>
            </w:pPr>
            <w:r w:rsidRPr="008E4322">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00CF07" w14:textId="77777777" w:rsidR="008E4322" w:rsidRPr="008E4322" w:rsidRDefault="008E4322" w:rsidP="008E4322">
            <w:pPr>
              <w:spacing w:after="0" w:line="240" w:lineRule="auto"/>
              <w:jc w:val="center"/>
              <w:rPr>
                <w:rFonts w:cstheme="minorHAnsi"/>
                <w:bCs/>
                <w:sz w:val="22"/>
                <w:szCs w:val="22"/>
                <w:lang w:eastAsia="en-US"/>
              </w:rPr>
            </w:pPr>
            <w:r w:rsidRPr="008E4322">
              <w:rPr>
                <w:rFonts w:cstheme="minorHAnsi"/>
                <w:b/>
                <w:sz w:val="22"/>
                <w:szCs w:val="22"/>
              </w:rPr>
              <w:t>Tiekėjo pašalinimo pagrindai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13237F" w14:textId="77777777" w:rsidR="008E4322" w:rsidRPr="008E4322" w:rsidRDefault="008E4322" w:rsidP="008E4322">
            <w:pPr>
              <w:spacing w:after="0" w:line="240" w:lineRule="auto"/>
              <w:jc w:val="center"/>
              <w:rPr>
                <w:rFonts w:eastAsia="Yu Mincho" w:cstheme="minorHAnsi"/>
                <w:b/>
                <w:bCs/>
                <w:sz w:val="22"/>
                <w:szCs w:val="22"/>
              </w:rPr>
            </w:pPr>
            <w:r w:rsidRPr="008E4322">
              <w:rPr>
                <w:rFonts w:eastAsia="Yu Mincho" w:cstheme="minorHAnsi"/>
                <w:b/>
                <w:bCs/>
                <w:sz w:val="22"/>
                <w:szCs w:val="22"/>
              </w:rPr>
              <w:t xml:space="preserve">VPĮ straipsnis,  dalis, punktas bei EBVPD formos dalis pildymui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45A4D0" w14:textId="77777777" w:rsidR="008E4322" w:rsidRPr="008E4322" w:rsidRDefault="008E4322" w:rsidP="008E4322">
            <w:pPr>
              <w:spacing w:after="0" w:line="240" w:lineRule="auto"/>
              <w:jc w:val="center"/>
              <w:rPr>
                <w:rFonts w:cstheme="minorHAnsi"/>
                <w:bCs/>
                <w:iCs/>
                <w:sz w:val="22"/>
                <w:szCs w:val="22"/>
                <w:lang w:eastAsia="en-US"/>
              </w:rPr>
            </w:pPr>
            <w:r w:rsidRPr="008E4322">
              <w:rPr>
                <w:rFonts w:cstheme="minorHAnsi"/>
                <w:b/>
                <w:sz w:val="22"/>
                <w:szCs w:val="22"/>
              </w:rPr>
              <w:t>Pašalinimo pagrindų nebuvimą įrodantys dokumentai</w:t>
            </w:r>
          </w:p>
        </w:tc>
      </w:tr>
      <w:tr w:rsidR="008E4322" w:rsidRPr="008E4322" w14:paraId="15A235E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595E3"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40885"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sz w:val="22"/>
                <w:szCs w:val="22"/>
                <w:lang w:eastAsia="en-US"/>
              </w:rPr>
              <w:t>Tiekėjas arba jo atsakingas asmuo, nurodytas VPĮ 46 straipsnio 2 dalies 2 punkte, nuteistas už šią nusikalstamą veiką:</w:t>
            </w:r>
          </w:p>
          <w:p w14:paraId="6D37B54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1) dalyvavimą nusikalstamame susivienijime, jo organizavimą ar vadovavimą jam;</w:t>
            </w:r>
          </w:p>
          <w:p w14:paraId="0D31376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2) kyšininkavimą, prekybą poveikiu, papirkimą;</w:t>
            </w:r>
          </w:p>
          <w:p w14:paraId="342784F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25F9E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4) nusikalstamą bankrotą;</w:t>
            </w:r>
          </w:p>
          <w:p w14:paraId="2AF1403B"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5) teroristinį ir su teroristine veikla susijusį nusikaltimą;</w:t>
            </w:r>
          </w:p>
          <w:p w14:paraId="0439D02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6) nusikalstamu būdu gauto turto legalizavimą;</w:t>
            </w:r>
          </w:p>
          <w:p w14:paraId="38F35544"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lastRenderedPageBreak/>
              <w:t>7) prekybą žmonėmis, vaiko pirkimą arba pardavimą;</w:t>
            </w:r>
          </w:p>
          <w:p w14:paraId="6A1AD72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2BD2859" w14:textId="77777777" w:rsidR="008E4322" w:rsidRPr="008E4322" w:rsidRDefault="008E4322" w:rsidP="008E4322">
            <w:pPr>
              <w:spacing w:after="0" w:line="240" w:lineRule="auto"/>
              <w:jc w:val="both"/>
              <w:rPr>
                <w:rFonts w:cstheme="minorHAnsi"/>
                <w:b/>
                <w:bCs/>
                <w:sz w:val="22"/>
                <w:szCs w:val="22"/>
                <w:lang w:eastAsia="en-US"/>
              </w:rPr>
            </w:pPr>
          </w:p>
          <w:p w14:paraId="4DC199C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arba jo atsakingas asmuo nuteistas už aukščiau nurodytą nusikalstamą veiką, kai dėl:</w:t>
            </w:r>
          </w:p>
          <w:p w14:paraId="1734362A" w14:textId="77777777" w:rsidR="008E4322" w:rsidRPr="008E4322" w:rsidRDefault="008E4322" w:rsidP="008E4322">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0EB3D0" w14:textId="77777777" w:rsidR="008E4322" w:rsidRPr="008E4322" w:rsidRDefault="008E4322" w:rsidP="008E4322">
            <w:pPr>
              <w:spacing w:after="0" w:line="240" w:lineRule="auto"/>
              <w:jc w:val="both"/>
              <w:rPr>
                <w:rFonts w:cstheme="minorHAnsi"/>
                <w:sz w:val="22"/>
                <w:szCs w:val="22"/>
                <w:lang w:eastAsia="en-US"/>
              </w:rPr>
            </w:pPr>
            <w:r w:rsidRPr="008E4322">
              <w:rPr>
                <w:rFonts w:cstheme="minorHAnsi"/>
                <w:sz w:val="22"/>
                <w:szCs w:val="22"/>
                <w:lang w:eastAsia="en-US"/>
              </w:rPr>
              <w:t xml:space="preserve">2) tiekėjo, kuris yra juridinis asmuo, kita organizacija ar jos </w:t>
            </w:r>
            <w:r w:rsidRPr="008E4322">
              <w:rPr>
                <w:rFonts w:cstheme="minorHAnsi"/>
                <w:b/>
                <w:bCs/>
                <w:sz w:val="22"/>
                <w:szCs w:val="22"/>
                <w:lang w:eastAsia="en-US"/>
              </w:rPr>
              <w:t>struktūrinis</w:t>
            </w:r>
            <w:r w:rsidRPr="008E4322">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4150223" w14:textId="77777777" w:rsidR="008E4322" w:rsidRPr="008E4322" w:rsidRDefault="008E4322" w:rsidP="008E4322">
            <w:pPr>
              <w:spacing w:after="0" w:line="240" w:lineRule="auto"/>
              <w:jc w:val="both"/>
              <w:rPr>
                <w:rFonts w:cstheme="minorHAnsi"/>
                <w:b/>
                <w:sz w:val="22"/>
                <w:szCs w:val="22"/>
                <w:lang w:eastAsia="en-US"/>
              </w:rPr>
            </w:pPr>
          </w:p>
          <w:p w14:paraId="44FFCEC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DA9BA" w14:textId="77777777" w:rsidR="008E4322" w:rsidRPr="008E4322" w:rsidRDefault="008E4322" w:rsidP="008E4322">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lastRenderedPageBreak/>
              <w:t>VPĮ 46 straipsnio 1 dalis</w:t>
            </w:r>
          </w:p>
          <w:p w14:paraId="355505D5" w14:textId="77777777" w:rsidR="008E4322" w:rsidRPr="008E4322" w:rsidRDefault="008E4322" w:rsidP="008E4322">
            <w:pPr>
              <w:spacing w:after="0" w:line="240" w:lineRule="auto"/>
              <w:jc w:val="both"/>
              <w:rPr>
                <w:rFonts w:eastAsia="Yu Mincho" w:cstheme="minorHAnsi"/>
                <w:sz w:val="22"/>
                <w:szCs w:val="22"/>
                <w:lang w:eastAsia="en-US"/>
              </w:rPr>
            </w:pPr>
          </w:p>
          <w:p w14:paraId="19CD9E3D"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A1-A6 punktai</w:t>
            </w:r>
          </w:p>
          <w:p w14:paraId="003C462F" w14:textId="77777777" w:rsidR="008E4322" w:rsidRPr="008E4322" w:rsidRDefault="008E4322" w:rsidP="008E4322">
            <w:pPr>
              <w:spacing w:after="0" w:line="240" w:lineRule="auto"/>
              <w:jc w:val="both"/>
              <w:rPr>
                <w:rFonts w:eastAsia="Yu Mincho" w:cstheme="minorHAnsi"/>
                <w:sz w:val="22"/>
                <w:szCs w:val="22"/>
                <w:lang w:eastAsia="en-US"/>
              </w:rPr>
            </w:pPr>
          </w:p>
          <w:p w14:paraId="235D1925"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D1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A706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50D68D49"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išrašo iš teismo sprendimo arba</w:t>
            </w:r>
          </w:p>
          <w:p w14:paraId="51F70502"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Informatikos ir ryšių departamento prie Vidaus reikalų ministerijos pažymos, arba</w:t>
            </w:r>
          </w:p>
          <w:p w14:paraId="0C87EF41"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valstybės įmonės Registrų centro Lietuvos Respublikos Vyriausybės nustatyta tvarka išduoto dokumento, patvirtinančio jungtinius kompetentingų institucijų tvarkomus duomenis.</w:t>
            </w:r>
          </w:p>
          <w:p w14:paraId="55F235B4" w14:textId="77777777" w:rsidR="008E4322" w:rsidRPr="008E4322" w:rsidRDefault="008E4322" w:rsidP="008E4322">
            <w:pPr>
              <w:spacing w:after="0" w:line="240" w:lineRule="auto"/>
              <w:jc w:val="both"/>
              <w:rPr>
                <w:rFonts w:cstheme="minorHAnsi"/>
                <w:sz w:val="22"/>
                <w:szCs w:val="22"/>
                <w:lang w:eastAsia="en-US"/>
              </w:rPr>
            </w:pPr>
          </w:p>
          <w:p w14:paraId="480310DC"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38AA92ED"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2"/>
            </w:r>
            <w:r w:rsidRPr="008E4322">
              <w:rPr>
                <w:rFonts w:cstheme="minorHAnsi"/>
                <w:sz w:val="22"/>
                <w:szCs w:val="22"/>
              </w:rPr>
              <w:t>.</w:t>
            </w:r>
          </w:p>
          <w:p w14:paraId="02D3611F" w14:textId="77777777" w:rsidR="008E4322" w:rsidRPr="008E4322" w:rsidRDefault="008E4322" w:rsidP="008E4322">
            <w:pPr>
              <w:spacing w:after="0" w:line="240" w:lineRule="auto"/>
              <w:jc w:val="both"/>
              <w:rPr>
                <w:rFonts w:cstheme="minorHAnsi"/>
                <w:sz w:val="22"/>
                <w:szCs w:val="22"/>
              </w:rPr>
            </w:pPr>
          </w:p>
          <w:p w14:paraId="02419FA2"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Nurodyti dokumentai turi būti išduoti ne anksčiau kaip 180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w:t>
            </w:r>
            <w:r w:rsidRPr="008E4322">
              <w:rPr>
                <w:rFonts w:cstheme="minorHAnsi"/>
                <w:i/>
                <w:iCs/>
                <w:sz w:val="22"/>
                <w:szCs w:val="22"/>
              </w:rPr>
              <w:lastRenderedPageBreak/>
              <w:t xml:space="preserve">dokumentus, jie turi būti išduoti ne anksčiau kaip 180 dienų, jas skaičiuojant atgal nuo 2022-10-14. </w:t>
            </w:r>
          </w:p>
          <w:p w14:paraId="2A95B444" w14:textId="77777777" w:rsidR="008E4322" w:rsidRPr="008E4322" w:rsidRDefault="008E4322" w:rsidP="008E4322">
            <w:pPr>
              <w:spacing w:after="0" w:line="240" w:lineRule="auto"/>
              <w:jc w:val="both"/>
              <w:rPr>
                <w:rFonts w:cstheme="minorHAnsi"/>
                <w:b/>
                <w:bCs/>
                <w:sz w:val="22"/>
                <w:szCs w:val="22"/>
              </w:rPr>
            </w:pPr>
          </w:p>
          <w:p w14:paraId="4C3157D5"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03755A" w14:textId="77777777" w:rsidR="008E4322" w:rsidRPr="008E4322" w:rsidRDefault="008E4322" w:rsidP="008E4322">
            <w:pPr>
              <w:spacing w:after="0" w:line="240" w:lineRule="auto"/>
              <w:jc w:val="both"/>
              <w:rPr>
                <w:rFonts w:cstheme="minorHAnsi"/>
                <w:bCs/>
                <w:sz w:val="22"/>
                <w:szCs w:val="22"/>
              </w:rPr>
            </w:pPr>
          </w:p>
          <w:p w14:paraId="4BB9B18C" w14:textId="77777777" w:rsidR="008E4322" w:rsidRPr="008E4322" w:rsidRDefault="008E4322" w:rsidP="008E4322">
            <w:pPr>
              <w:spacing w:after="0" w:line="240" w:lineRule="auto"/>
              <w:jc w:val="both"/>
              <w:rPr>
                <w:rFonts w:cstheme="minorHAnsi"/>
                <w:b/>
                <w:bCs/>
                <w:i/>
                <w:iCs/>
                <w:sz w:val="22"/>
                <w:szCs w:val="22"/>
              </w:rPr>
            </w:pPr>
            <w:r w:rsidRPr="008E4322">
              <w:rPr>
                <w:rFonts w:cstheme="minorHAnsi"/>
                <w:b/>
                <w:bCs/>
                <w:i/>
                <w:iCs/>
                <w:sz w:val="22"/>
                <w:szCs w:val="22"/>
              </w:rPr>
              <w:t>PASTABA</w:t>
            </w:r>
          </w:p>
          <w:p w14:paraId="2DDD1603"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E4322" w:rsidRPr="008E4322" w14:paraId="0763C0AE"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A27A"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ADC77" w14:textId="77777777" w:rsidR="008E4322" w:rsidRPr="008E4322" w:rsidRDefault="008E4322" w:rsidP="008E4322">
            <w:pPr>
              <w:spacing w:after="0" w:line="240" w:lineRule="auto"/>
              <w:jc w:val="both"/>
              <w:rPr>
                <w:rFonts w:cstheme="minorHAnsi"/>
                <w:sz w:val="22"/>
                <w:szCs w:val="22"/>
                <w:lang w:eastAsia="en-US"/>
              </w:rPr>
            </w:pPr>
            <w:r w:rsidRPr="008E4322">
              <w:rPr>
                <w:rFonts w:cstheme="minorHAnsi"/>
                <w:sz w:val="22"/>
                <w:szCs w:val="22"/>
                <w:lang w:eastAsia="en-US"/>
              </w:rPr>
              <w:t>Tiekėjas yra neatlikęs jam paskirtos baudžiamojo poveikio priemonės – uždraudimo juridiniam asmeniui dalyvauti viešuosiuose pirkimuose.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89945" w14:textId="77777777" w:rsidR="008E4322" w:rsidRPr="008E4322" w:rsidRDefault="008E4322" w:rsidP="008E4322">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t>VPĮ 46 straipsnio 2¹ dalis</w:t>
            </w:r>
          </w:p>
          <w:p w14:paraId="742CD650" w14:textId="77777777" w:rsidR="008E4322" w:rsidRPr="008E4322" w:rsidRDefault="008E4322" w:rsidP="008E4322">
            <w:pPr>
              <w:spacing w:after="0" w:line="240" w:lineRule="auto"/>
              <w:jc w:val="both"/>
              <w:rPr>
                <w:rFonts w:eastAsia="Yu Mincho" w:cstheme="minorHAnsi"/>
                <w:b/>
                <w:bCs/>
                <w:sz w:val="22"/>
                <w:szCs w:val="22"/>
              </w:rPr>
            </w:pPr>
          </w:p>
          <w:p w14:paraId="7726AAA1"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sz w:val="22"/>
                <w:szCs w:val="22"/>
                <w:lang w:eastAsia="en-US"/>
              </w:rPr>
              <w:t>EBVPD III dalies D2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CCE2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662DD57B" w14:textId="77777777" w:rsidR="008E4322" w:rsidRPr="008E4322" w:rsidRDefault="008E4322" w:rsidP="008E4322">
            <w:pPr>
              <w:spacing w:after="0" w:line="240" w:lineRule="auto"/>
              <w:jc w:val="both"/>
              <w:rPr>
                <w:rFonts w:cstheme="minorHAnsi"/>
                <w:sz w:val="22"/>
                <w:szCs w:val="22"/>
              </w:rPr>
            </w:pPr>
          </w:p>
        </w:tc>
      </w:tr>
      <w:tr w:rsidR="008E4322" w:rsidRPr="008E4322" w14:paraId="4BF55D5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38364" w14:textId="77777777" w:rsidR="008E4322" w:rsidRPr="008E4322" w:rsidRDefault="008E4322" w:rsidP="008E4322">
            <w:pPr>
              <w:numPr>
                <w:ilvl w:val="0"/>
                <w:numId w:val="29"/>
              </w:numPr>
              <w:spacing w:after="0" w:line="240" w:lineRule="auto"/>
              <w:rPr>
                <w:rFonts w:cstheme="minorHAnsi"/>
                <w:b/>
                <w:bCs/>
                <w:sz w:val="22"/>
                <w:szCs w:val="22"/>
              </w:rPr>
            </w:pPr>
            <w:bookmarkStart w:id="5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4654C"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8E4322">
              <w:rPr>
                <w:rFonts w:cstheme="minorHAnsi"/>
                <w:sz w:val="22"/>
                <w:szCs w:val="22"/>
                <w:lang w:eastAsia="en-US"/>
              </w:rPr>
              <w:lastRenderedPageBreak/>
              <w:t xml:space="preserve">straipsnio 2 dalies 1 ir 3 punktuose, arba perkančioji organizacija turi kitų įrodymų apie šių įsipareigojimų nevykdymą. </w:t>
            </w:r>
          </w:p>
          <w:p w14:paraId="541F09DF" w14:textId="77777777" w:rsidR="008E4322" w:rsidRPr="008E4322" w:rsidRDefault="008E4322" w:rsidP="008E4322">
            <w:pPr>
              <w:spacing w:after="0" w:line="240" w:lineRule="auto"/>
              <w:jc w:val="both"/>
              <w:rPr>
                <w:rFonts w:cstheme="minorHAnsi"/>
                <w:b/>
                <w:bCs/>
                <w:sz w:val="22"/>
                <w:szCs w:val="22"/>
                <w:lang w:eastAsia="en-US"/>
              </w:rPr>
            </w:pPr>
          </w:p>
          <w:p w14:paraId="45CA9431"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nuteistas už aukščiau nurodytą nusikalstamą veiką, kai dėl:</w:t>
            </w:r>
          </w:p>
          <w:p w14:paraId="07A3F006" w14:textId="77777777" w:rsidR="008E4322" w:rsidRPr="008E4322" w:rsidRDefault="008E4322" w:rsidP="008E4322">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73BCFF3" w14:textId="77777777" w:rsidR="008E4322" w:rsidRPr="008E4322" w:rsidRDefault="008E4322" w:rsidP="008E4322">
            <w:pPr>
              <w:spacing w:after="0" w:line="240" w:lineRule="auto"/>
              <w:jc w:val="both"/>
              <w:rPr>
                <w:rFonts w:cstheme="minorHAnsi"/>
                <w:b/>
                <w:bCs/>
                <w:sz w:val="22"/>
                <w:szCs w:val="22"/>
                <w:lang w:eastAsia="en-US"/>
              </w:rPr>
            </w:pPr>
          </w:p>
          <w:p w14:paraId="0CA578D8"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2)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19A89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Tačiau ši nuostata netaikoma, jeigu:</w:t>
            </w:r>
          </w:p>
          <w:p w14:paraId="4A65BCE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3C0D33D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2) įsiskolinimo suma neviršija 50 Eur (penkiasdešimt eurų);</w:t>
            </w:r>
          </w:p>
          <w:p w14:paraId="618AF9AD"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w:t>
            </w:r>
            <w:r w:rsidRPr="008E4322">
              <w:rPr>
                <w:rFonts w:cstheme="minorHAnsi"/>
                <w:bCs/>
                <w:sz w:val="22"/>
                <w:szCs w:val="22"/>
                <w:lang w:eastAsia="en-U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946A1"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3 dalis</w:t>
            </w:r>
          </w:p>
          <w:p w14:paraId="32374DBB" w14:textId="77777777" w:rsidR="008E4322" w:rsidRPr="008E4322" w:rsidRDefault="008E4322" w:rsidP="008E4322">
            <w:pPr>
              <w:spacing w:after="0" w:line="240" w:lineRule="auto"/>
              <w:jc w:val="both"/>
              <w:rPr>
                <w:rFonts w:eastAsia="Arial" w:cstheme="minorHAnsi"/>
                <w:sz w:val="22"/>
                <w:szCs w:val="22"/>
              </w:rPr>
            </w:pPr>
          </w:p>
          <w:p w14:paraId="0EADBE1A" w14:textId="77777777" w:rsidR="008E4322" w:rsidRPr="008E4322" w:rsidRDefault="008E4322" w:rsidP="008E4322">
            <w:pPr>
              <w:spacing w:after="0" w:line="240" w:lineRule="auto"/>
              <w:jc w:val="both"/>
              <w:rPr>
                <w:rFonts w:eastAsia="Yu Mincho" w:cstheme="minorHAnsi"/>
                <w:sz w:val="22"/>
                <w:szCs w:val="22"/>
              </w:rPr>
            </w:pPr>
            <w:r w:rsidRPr="008E4322">
              <w:rPr>
                <w:rFonts w:eastAsia="Arial" w:cstheme="minorHAnsi"/>
                <w:sz w:val="22"/>
                <w:szCs w:val="22"/>
              </w:rPr>
              <w:t>EBVPD III dalies B1 ir B2 punktai</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2A3A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752CAD41"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1) Dėl įsipareigojimų, susijusių su mokesčių mokėjimu, įvykdymo i</w:t>
            </w:r>
            <w:r w:rsidRPr="008E4322">
              <w:rPr>
                <w:rFonts w:cstheme="minorHAnsi"/>
                <w:sz w:val="22"/>
                <w:szCs w:val="22"/>
                <w:lang w:eastAsia="en-US"/>
              </w:rPr>
              <w:t xml:space="preserve">š Lietuvoje įsteigtų subjektų </w:t>
            </w:r>
            <w:r w:rsidRPr="008E4322">
              <w:rPr>
                <w:rFonts w:cstheme="minorHAnsi"/>
                <w:sz w:val="22"/>
                <w:szCs w:val="22"/>
              </w:rPr>
              <w:t>prašoma:</w:t>
            </w:r>
          </w:p>
          <w:p w14:paraId="4DFF9F48" w14:textId="77777777" w:rsidR="008E4322" w:rsidRPr="008E4322" w:rsidRDefault="008E4322" w:rsidP="008E4322">
            <w:pPr>
              <w:spacing w:after="0" w:line="240" w:lineRule="auto"/>
              <w:jc w:val="both"/>
              <w:rPr>
                <w:rFonts w:cstheme="minorHAnsi"/>
                <w:b/>
                <w:bCs/>
                <w:sz w:val="22"/>
                <w:szCs w:val="22"/>
              </w:rPr>
            </w:pPr>
          </w:p>
          <w:p w14:paraId="628E72FB" w14:textId="77777777" w:rsidR="008E4322" w:rsidRPr="008E4322" w:rsidRDefault="008E4322" w:rsidP="008E4322">
            <w:pPr>
              <w:numPr>
                <w:ilvl w:val="0"/>
                <w:numId w:val="27"/>
              </w:numPr>
              <w:spacing w:after="0" w:line="240" w:lineRule="auto"/>
              <w:jc w:val="both"/>
              <w:rPr>
                <w:rFonts w:cstheme="minorHAnsi"/>
                <w:sz w:val="22"/>
                <w:szCs w:val="22"/>
              </w:rPr>
            </w:pPr>
            <w:r w:rsidRPr="008E4322">
              <w:rPr>
                <w:rFonts w:cstheme="minorHAnsi"/>
                <w:sz w:val="22"/>
                <w:szCs w:val="22"/>
              </w:rPr>
              <w:lastRenderedPageBreak/>
              <w:t xml:space="preserve">išrašo iš teismo sprendimo (jei toks yra) </w:t>
            </w:r>
          </w:p>
          <w:p w14:paraId="0DDE019F" w14:textId="77777777" w:rsidR="008E4322" w:rsidRPr="008E4322" w:rsidRDefault="008E4322" w:rsidP="008E4322">
            <w:pPr>
              <w:numPr>
                <w:ilvl w:val="0"/>
                <w:numId w:val="27"/>
              </w:numPr>
              <w:spacing w:after="0" w:line="240" w:lineRule="auto"/>
              <w:jc w:val="both"/>
              <w:rPr>
                <w:rFonts w:cstheme="minorHAnsi"/>
                <w:sz w:val="22"/>
                <w:szCs w:val="22"/>
              </w:rPr>
            </w:pPr>
            <w:r w:rsidRPr="008E4322">
              <w:rPr>
                <w:rFonts w:cstheme="minorHAnsi"/>
                <w:sz w:val="22"/>
                <w:szCs w:val="22"/>
              </w:rPr>
              <w:t>arba Valstybinės mokesčių inspekcijos prie Lietuvos Respublikos finansų ministerijos išduoto dokumento,</w:t>
            </w:r>
          </w:p>
          <w:p w14:paraId="18F0DC99" w14:textId="77777777" w:rsidR="008E4322" w:rsidRPr="008E4322" w:rsidRDefault="008E4322" w:rsidP="008E4322">
            <w:pPr>
              <w:numPr>
                <w:ilvl w:val="0"/>
                <w:numId w:val="26"/>
              </w:numPr>
              <w:spacing w:after="0" w:line="240" w:lineRule="auto"/>
              <w:jc w:val="both"/>
              <w:rPr>
                <w:rFonts w:cstheme="minorHAnsi"/>
                <w:sz w:val="22"/>
                <w:szCs w:val="22"/>
              </w:rPr>
            </w:pPr>
            <w:r w:rsidRPr="008E4322">
              <w:rPr>
                <w:rFonts w:cstheme="minorHAnsi"/>
                <w:sz w:val="22"/>
                <w:szCs w:val="22"/>
              </w:rPr>
              <w:t>arba valstybės įmonės Registrų centro Lietuvos Respublikos Vyriausybės nustatyta tvarka išduoto dokumento, patvirtinančio jungtinius kompetentingų institucijų tvarkomus duomenis.</w:t>
            </w:r>
          </w:p>
          <w:p w14:paraId="6B4B9705" w14:textId="77777777" w:rsidR="008E4322" w:rsidRPr="008E4322" w:rsidRDefault="008E4322" w:rsidP="008E4322">
            <w:pPr>
              <w:spacing w:after="0" w:line="240" w:lineRule="auto"/>
              <w:jc w:val="both"/>
              <w:rPr>
                <w:rFonts w:cstheme="minorHAnsi"/>
                <w:sz w:val="22"/>
                <w:szCs w:val="22"/>
              </w:rPr>
            </w:pPr>
          </w:p>
          <w:p w14:paraId="4DED98EC"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2F106430"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3"/>
            </w:r>
            <w:r w:rsidRPr="008E4322">
              <w:rPr>
                <w:rFonts w:cstheme="minorHAnsi"/>
                <w:sz w:val="22"/>
                <w:szCs w:val="22"/>
              </w:rPr>
              <w:t>.</w:t>
            </w:r>
          </w:p>
          <w:p w14:paraId="22E03FBC" w14:textId="77777777" w:rsidR="008E4322" w:rsidRPr="008E4322" w:rsidRDefault="008E4322" w:rsidP="008E4322">
            <w:pPr>
              <w:spacing w:after="0" w:line="240" w:lineRule="auto"/>
              <w:jc w:val="both"/>
              <w:rPr>
                <w:rFonts w:eastAsia="Yu Mincho" w:cstheme="minorHAnsi"/>
                <w:sz w:val="22"/>
                <w:szCs w:val="22"/>
              </w:rPr>
            </w:pPr>
          </w:p>
          <w:p w14:paraId="0FF9CEEA" w14:textId="77777777" w:rsidR="008E4322" w:rsidRPr="008E4322" w:rsidRDefault="008E4322" w:rsidP="008E4322">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D83A2A6" w14:textId="77777777" w:rsidR="008E4322" w:rsidRPr="008E4322" w:rsidRDefault="008E4322" w:rsidP="008E4322">
            <w:pPr>
              <w:spacing w:after="0" w:line="240" w:lineRule="auto"/>
              <w:jc w:val="both"/>
              <w:rPr>
                <w:rFonts w:cstheme="minorHAnsi"/>
                <w:i/>
                <w:iCs/>
                <w:sz w:val="22"/>
                <w:szCs w:val="22"/>
              </w:rPr>
            </w:pPr>
          </w:p>
          <w:p w14:paraId="3E03AA9F" w14:textId="77777777" w:rsidR="008E4322" w:rsidRPr="008E4322" w:rsidRDefault="008E4322" w:rsidP="008E4322">
            <w:pPr>
              <w:spacing w:after="0" w:line="240" w:lineRule="auto"/>
              <w:jc w:val="both"/>
              <w:rPr>
                <w:rFonts w:cstheme="minorHAnsi"/>
                <w:b/>
                <w:bCs/>
                <w:sz w:val="22"/>
                <w:szCs w:val="22"/>
              </w:rPr>
            </w:pPr>
            <w:r w:rsidRPr="008E4322">
              <w:rPr>
                <w:rFonts w:cstheme="minorHAnsi"/>
                <w:bCs/>
                <w:sz w:val="22"/>
                <w:szCs w:val="22"/>
              </w:rPr>
              <w:t xml:space="preserve">Jei dokumentas išduotas anksčiau, tačiau jame nurodytas galiojimo terminas ilgesnis nei pašalinimo pagrindų nebuvimą patvirtinančių dokumentų pagal </w:t>
            </w:r>
            <w:r w:rsidRPr="008E4322">
              <w:rPr>
                <w:rFonts w:cstheme="minorHAnsi"/>
                <w:bCs/>
                <w:sz w:val="22"/>
                <w:szCs w:val="22"/>
              </w:rPr>
              <w:lastRenderedPageBreak/>
              <w:t>EBVPD galutinis pateikimo terminas, toks dokumentas jo galiojimo laikotarpiu yra priimtinas.</w:t>
            </w:r>
          </w:p>
          <w:p w14:paraId="2DB57A64" w14:textId="77777777" w:rsidR="008E4322" w:rsidRPr="008E4322" w:rsidRDefault="008E4322" w:rsidP="008E4322">
            <w:pPr>
              <w:spacing w:after="0" w:line="240" w:lineRule="auto"/>
              <w:jc w:val="both"/>
              <w:rPr>
                <w:rFonts w:cstheme="minorHAnsi"/>
                <w:b/>
                <w:bCs/>
                <w:sz w:val="22"/>
                <w:szCs w:val="22"/>
              </w:rPr>
            </w:pPr>
          </w:p>
          <w:p w14:paraId="262525FF" w14:textId="77777777" w:rsidR="008E4322" w:rsidRPr="008E4322" w:rsidRDefault="008E4322" w:rsidP="008E4322">
            <w:pPr>
              <w:spacing w:after="0" w:line="240" w:lineRule="auto"/>
              <w:jc w:val="both"/>
              <w:rPr>
                <w:rFonts w:cstheme="minorHAnsi"/>
                <w:b/>
                <w:bCs/>
                <w:sz w:val="22"/>
                <w:szCs w:val="22"/>
              </w:rPr>
            </w:pPr>
            <w:r w:rsidRPr="008E4322">
              <w:rPr>
                <w:rFonts w:cstheme="minorHAnsi"/>
                <w:bCs/>
                <w:sz w:val="22"/>
                <w:szCs w:val="22"/>
              </w:rPr>
              <w:t>2) Dėl įsipareigojimų, susijusių su socialinio draudimo įmokų mokėjimu, įvykdymo i</w:t>
            </w:r>
            <w:r w:rsidRPr="008E4322">
              <w:rPr>
                <w:rFonts w:cstheme="minorHAnsi"/>
                <w:sz w:val="22"/>
                <w:szCs w:val="22"/>
                <w:lang w:eastAsia="en-US"/>
              </w:rPr>
              <w:t xml:space="preserve">š Lietuvoje įsteigtų subjektų </w:t>
            </w:r>
            <w:r w:rsidRPr="008E4322">
              <w:rPr>
                <w:rFonts w:cstheme="minorHAnsi"/>
                <w:bCs/>
                <w:sz w:val="22"/>
                <w:szCs w:val="22"/>
              </w:rPr>
              <w:t>prašoma:</w:t>
            </w:r>
          </w:p>
          <w:p w14:paraId="7A2F6F0A"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E4322">
                <w:rPr>
                  <w:rFonts w:cstheme="minorHAnsi"/>
                  <w:bCs/>
                  <w:sz w:val="22"/>
                  <w:szCs w:val="22"/>
                  <w:u w:val="single"/>
                </w:rPr>
                <w:t>http://draudejai.sodra.lt/draudeju_viesi_duomenys/</w:t>
              </w:r>
            </w:hyperlink>
            <w:r w:rsidRPr="008E4322">
              <w:rPr>
                <w:rFonts w:cstheme="minorHAnsi"/>
                <w:bCs/>
                <w:sz w:val="22"/>
                <w:szCs w:val="22"/>
              </w:rPr>
              <w:t>.</w:t>
            </w:r>
          </w:p>
          <w:p w14:paraId="08C3D6CF" w14:textId="77777777" w:rsidR="008E4322" w:rsidRPr="008E4322" w:rsidRDefault="008E4322" w:rsidP="008E4322">
            <w:pPr>
              <w:spacing w:after="0" w:line="240" w:lineRule="auto"/>
              <w:jc w:val="both"/>
              <w:rPr>
                <w:rFonts w:cstheme="minorHAnsi"/>
                <w:b/>
                <w:bCs/>
                <w:sz w:val="22"/>
                <w:szCs w:val="22"/>
              </w:rPr>
            </w:pPr>
          </w:p>
          <w:p w14:paraId="5C14868F"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A7B011B" w14:textId="77777777" w:rsidR="008E4322" w:rsidRPr="008E4322" w:rsidRDefault="008E4322" w:rsidP="008E4322">
            <w:pPr>
              <w:spacing w:after="0" w:line="240" w:lineRule="auto"/>
              <w:jc w:val="both"/>
              <w:rPr>
                <w:rFonts w:cstheme="minorHAnsi"/>
                <w:b/>
                <w:bCs/>
                <w:sz w:val="22"/>
                <w:szCs w:val="22"/>
              </w:rPr>
            </w:pPr>
          </w:p>
          <w:p w14:paraId="7BE62486"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141FF7" w14:textId="77777777" w:rsidR="008E4322" w:rsidRPr="008E4322" w:rsidRDefault="008E4322" w:rsidP="008E4322">
            <w:pPr>
              <w:spacing w:after="0" w:line="240" w:lineRule="auto"/>
              <w:jc w:val="both"/>
              <w:rPr>
                <w:rFonts w:cstheme="minorHAnsi"/>
                <w:b/>
                <w:bCs/>
                <w:sz w:val="22"/>
                <w:szCs w:val="22"/>
              </w:rPr>
            </w:pPr>
          </w:p>
          <w:p w14:paraId="6A1B2729"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lastRenderedPageBreak/>
              <w:t>Iš ne Lietuvoje įsteigtų subjektų reikalaujama:</w:t>
            </w:r>
          </w:p>
          <w:p w14:paraId="2EBA4755"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kompetentingos institucijos dokumento</w:t>
            </w:r>
            <w:r w:rsidRPr="008E4322">
              <w:rPr>
                <w:rFonts w:cstheme="minorHAnsi"/>
                <w:sz w:val="22"/>
                <w:szCs w:val="22"/>
                <w:vertAlign w:val="superscript"/>
              </w:rPr>
              <w:footnoteReference w:id="4"/>
            </w:r>
            <w:r w:rsidRPr="008E4322">
              <w:rPr>
                <w:rFonts w:cstheme="minorHAnsi"/>
                <w:sz w:val="22"/>
                <w:szCs w:val="22"/>
              </w:rPr>
              <w:t>.</w:t>
            </w:r>
          </w:p>
          <w:p w14:paraId="3B4F4FE3" w14:textId="77777777" w:rsidR="008E4322" w:rsidRPr="008E4322" w:rsidRDefault="008E4322" w:rsidP="008E4322">
            <w:pPr>
              <w:spacing w:after="0" w:line="240" w:lineRule="auto"/>
              <w:jc w:val="both"/>
              <w:rPr>
                <w:rFonts w:cstheme="minorHAnsi"/>
                <w:b/>
                <w:bCs/>
                <w:sz w:val="22"/>
                <w:szCs w:val="22"/>
              </w:rPr>
            </w:pPr>
          </w:p>
          <w:p w14:paraId="6CB8804B" w14:textId="77777777" w:rsidR="008E4322" w:rsidRPr="008E4322" w:rsidRDefault="008E4322" w:rsidP="008E4322">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7D1EAC5D" w14:textId="77777777" w:rsidR="008E4322" w:rsidRPr="008E4322" w:rsidRDefault="008E4322" w:rsidP="008E4322">
            <w:pPr>
              <w:spacing w:after="0" w:line="240" w:lineRule="auto"/>
              <w:jc w:val="both"/>
              <w:rPr>
                <w:rFonts w:cstheme="minorHAnsi"/>
                <w:b/>
                <w:bCs/>
                <w:sz w:val="22"/>
                <w:szCs w:val="22"/>
              </w:rPr>
            </w:pPr>
          </w:p>
          <w:p w14:paraId="1CC75403"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EEC40B" w14:textId="77777777" w:rsidR="008E4322" w:rsidRPr="008E4322" w:rsidRDefault="008E4322" w:rsidP="008E4322">
            <w:pPr>
              <w:spacing w:after="0" w:line="240" w:lineRule="auto"/>
              <w:jc w:val="both"/>
              <w:rPr>
                <w:rFonts w:cstheme="minorHAnsi"/>
                <w:sz w:val="22"/>
                <w:szCs w:val="22"/>
              </w:rPr>
            </w:pPr>
          </w:p>
          <w:p w14:paraId="53E3A260" w14:textId="77777777" w:rsidR="008E4322" w:rsidRPr="008E4322" w:rsidRDefault="008E4322" w:rsidP="008E4322">
            <w:pPr>
              <w:spacing w:after="0" w:line="240" w:lineRule="auto"/>
              <w:jc w:val="both"/>
              <w:rPr>
                <w:rFonts w:cstheme="minorHAnsi"/>
                <w:b/>
                <w:bCs/>
                <w:i/>
                <w:iCs/>
                <w:sz w:val="22"/>
                <w:szCs w:val="22"/>
              </w:rPr>
            </w:pPr>
            <w:r w:rsidRPr="008E4322">
              <w:rPr>
                <w:rFonts w:cstheme="minorHAnsi"/>
                <w:b/>
                <w:bCs/>
                <w:i/>
                <w:iCs/>
                <w:sz w:val="22"/>
                <w:szCs w:val="22"/>
              </w:rPr>
              <w:t>PASTABA</w:t>
            </w:r>
          </w:p>
          <w:p w14:paraId="5ED9288C"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2"/>
      <w:tr w:rsidR="008E4322" w:rsidRPr="008E4322" w14:paraId="13A2105C"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BEF8A"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F1356F"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Tiekėjas su kitais tiekėjais yra sudaręs susitarimų, kuriais siekiama iškreipti konkurenciją atliekamame pirkime, ir perkančioji organizacija dėl to turi įtikinamų duomenų.</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BB4EB"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1 punktas</w:t>
            </w:r>
          </w:p>
          <w:p w14:paraId="4F789428" w14:textId="77777777" w:rsidR="008E4322" w:rsidRPr="008E4322" w:rsidRDefault="008E4322" w:rsidP="008E4322">
            <w:pPr>
              <w:spacing w:after="0" w:line="240" w:lineRule="auto"/>
              <w:jc w:val="both"/>
              <w:rPr>
                <w:rFonts w:eastAsia="Yu Mincho" w:cstheme="minorHAnsi"/>
                <w:sz w:val="22"/>
                <w:szCs w:val="22"/>
              </w:rPr>
            </w:pPr>
          </w:p>
          <w:p w14:paraId="5FD894E0"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C10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4471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4B91965" w14:textId="77777777" w:rsidR="008E4322" w:rsidRPr="008E4322" w:rsidRDefault="008E4322" w:rsidP="008E4322">
            <w:pPr>
              <w:spacing w:after="0" w:line="240" w:lineRule="auto"/>
              <w:jc w:val="both"/>
              <w:rPr>
                <w:rFonts w:cstheme="minorHAnsi"/>
                <w:b/>
                <w:bCs/>
                <w:iCs/>
                <w:sz w:val="22"/>
                <w:szCs w:val="22"/>
                <w:lang w:eastAsia="en-US"/>
              </w:rPr>
            </w:pPr>
          </w:p>
          <w:p w14:paraId="7C102D2D"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013EAF01"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5A5A62"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A4DF2"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 xml:space="preserve">Tiekėjas pirkimo metu pateko į interesų konflikto situaciją, kaip apibrėžta VPĮ 21 straipsnyje, ir atitinkamos padėties negalima ištaisyti. </w:t>
            </w:r>
          </w:p>
          <w:p w14:paraId="119D2FC8"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ED09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2 punktas</w:t>
            </w:r>
          </w:p>
          <w:p w14:paraId="42D50EE4" w14:textId="77777777" w:rsidR="008E4322" w:rsidRPr="008E4322" w:rsidRDefault="008E4322" w:rsidP="008E4322">
            <w:pPr>
              <w:spacing w:after="0" w:line="240" w:lineRule="auto"/>
              <w:jc w:val="both"/>
              <w:rPr>
                <w:rFonts w:eastAsia="Yu Mincho" w:cstheme="minorHAnsi"/>
                <w:sz w:val="22"/>
                <w:szCs w:val="22"/>
              </w:rPr>
            </w:pPr>
          </w:p>
          <w:p w14:paraId="02A91919"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 III dalies C12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48683"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6190C6E" w14:textId="77777777" w:rsidR="008E4322" w:rsidRPr="008E4322" w:rsidRDefault="008E4322" w:rsidP="008E4322">
            <w:pPr>
              <w:spacing w:after="0" w:line="240" w:lineRule="auto"/>
              <w:jc w:val="both"/>
              <w:rPr>
                <w:rFonts w:cstheme="minorHAnsi"/>
                <w:b/>
                <w:bCs/>
                <w:iCs/>
                <w:sz w:val="22"/>
                <w:szCs w:val="22"/>
                <w:lang w:eastAsia="en-US"/>
              </w:rPr>
            </w:pPr>
          </w:p>
          <w:p w14:paraId="39FEDBB0"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1E6723D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C7874"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5D1BC"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Pažeista konkurencija, kaip nustatyta VPĮ 27 straipsnio 3 ir 4 dalyse, ir atitinkamos padėties negalima ištaisyti.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BE533"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3 punktas</w:t>
            </w:r>
          </w:p>
          <w:p w14:paraId="2554AF71" w14:textId="77777777" w:rsidR="008E4322" w:rsidRPr="008E4322" w:rsidRDefault="008E4322" w:rsidP="008E4322">
            <w:pPr>
              <w:spacing w:after="0" w:line="240" w:lineRule="auto"/>
              <w:jc w:val="both"/>
              <w:rPr>
                <w:rFonts w:eastAsia="Yu Mincho" w:cstheme="minorHAnsi"/>
                <w:sz w:val="22"/>
                <w:szCs w:val="22"/>
              </w:rPr>
            </w:pPr>
          </w:p>
          <w:p w14:paraId="3CDB5AB1"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C13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30D92"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F9C68A4"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5F3743B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599EE"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F4895"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4103F31"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550415"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A65D5"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4 punktas</w:t>
            </w:r>
          </w:p>
          <w:p w14:paraId="0E716BCE" w14:textId="77777777" w:rsidR="008E4322" w:rsidRPr="008E4322" w:rsidRDefault="008E4322" w:rsidP="008E4322">
            <w:pPr>
              <w:spacing w:after="0" w:line="240" w:lineRule="auto"/>
              <w:jc w:val="both"/>
              <w:rPr>
                <w:rFonts w:eastAsia="Yu Mincho" w:cstheme="minorHAnsi"/>
                <w:sz w:val="22"/>
                <w:szCs w:val="22"/>
              </w:rPr>
            </w:pPr>
          </w:p>
          <w:p w14:paraId="304185FE"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C15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E380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0878BE83" w14:textId="77777777" w:rsidR="008E4322" w:rsidRPr="008E4322" w:rsidRDefault="008E4322" w:rsidP="008E4322">
            <w:pPr>
              <w:spacing w:after="0" w:line="240" w:lineRule="auto"/>
              <w:jc w:val="both"/>
              <w:rPr>
                <w:rFonts w:cstheme="minorHAnsi"/>
                <w:b/>
                <w:bCs/>
                <w:iCs/>
                <w:sz w:val="22"/>
                <w:szCs w:val="22"/>
                <w:lang w:eastAsia="en-US"/>
              </w:rPr>
            </w:pPr>
          </w:p>
          <w:p w14:paraId="1B316A21" w14:textId="77777777" w:rsidR="008E4322" w:rsidRPr="008E4322" w:rsidRDefault="008E4322" w:rsidP="008E4322">
            <w:pPr>
              <w:spacing w:after="0" w:line="240" w:lineRule="auto"/>
              <w:jc w:val="both"/>
              <w:rPr>
                <w:rFonts w:cstheme="minorHAnsi"/>
                <w:b/>
                <w:bCs/>
                <w:iCs/>
                <w:sz w:val="22"/>
                <w:szCs w:val="22"/>
                <w:lang w:eastAsia="en-US"/>
              </w:rPr>
            </w:pPr>
          </w:p>
          <w:p w14:paraId="51C132DA"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gali būti atsižvelgiama į pagal VPĮ 52 straipsnį skelbiamą informaciją: </w:t>
            </w:r>
          </w:p>
          <w:p w14:paraId="7BC8BE3E" w14:textId="77777777" w:rsidR="008E4322" w:rsidRPr="008E4322" w:rsidRDefault="008E4322" w:rsidP="008E4322">
            <w:pPr>
              <w:spacing w:after="0" w:line="240" w:lineRule="auto"/>
              <w:jc w:val="both"/>
              <w:rPr>
                <w:rFonts w:cstheme="minorHAnsi"/>
                <w:sz w:val="22"/>
                <w:szCs w:val="22"/>
              </w:rPr>
            </w:pPr>
            <w:hyperlink r:id="rId16" w:history="1">
              <w:r w:rsidRPr="008E4322">
                <w:rPr>
                  <w:rFonts w:cstheme="minorHAnsi"/>
                  <w:sz w:val="22"/>
                  <w:szCs w:val="22"/>
                </w:rPr>
                <w:t>https://vpt.lrv.lt/lt/nuorodos/kiti-duomenys/powerbi/melaginga-informacija-pateikusiu-tiekeju-sarasas-3/</w:t>
              </w:r>
            </w:hyperlink>
          </w:p>
        </w:tc>
      </w:tr>
      <w:tr w:rsidR="008E4322" w:rsidRPr="008E4322" w14:paraId="4F594288"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C97D1"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C927CF"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905D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5 punktas</w:t>
            </w:r>
          </w:p>
          <w:p w14:paraId="0431FA8D" w14:textId="77777777" w:rsidR="008E4322" w:rsidRPr="008E4322" w:rsidRDefault="008E4322" w:rsidP="008E4322">
            <w:pPr>
              <w:spacing w:after="0" w:line="240" w:lineRule="auto"/>
              <w:jc w:val="both"/>
              <w:rPr>
                <w:rFonts w:eastAsia="Yu Mincho" w:cstheme="minorHAnsi"/>
                <w:sz w:val="22"/>
                <w:szCs w:val="22"/>
              </w:rPr>
            </w:pPr>
          </w:p>
          <w:p w14:paraId="0C65A6DA"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C15 punktas</w:t>
            </w:r>
          </w:p>
          <w:p w14:paraId="32BEB271" w14:textId="77777777" w:rsidR="008E4322" w:rsidRPr="008E4322" w:rsidRDefault="008E4322" w:rsidP="008E4322">
            <w:pPr>
              <w:spacing w:after="0" w:line="240" w:lineRule="auto"/>
              <w:jc w:val="both"/>
              <w:rPr>
                <w:rFonts w:eastAsia="Yu Mincho" w:cstheme="minorHAnsi"/>
                <w:sz w:val="22"/>
                <w:szCs w:val="22"/>
                <w:lang w:eastAsia="en-US"/>
              </w:rPr>
            </w:pPr>
          </w:p>
          <w:p w14:paraId="58D06A32" w14:textId="77777777" w:rsidR="008E4322" w:rsidRPr="008E4322" w:rsidRDefault="008E4322" w:rsidP="008E4322">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6F58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A851A93"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5E4B3AF1"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A4009"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770EF"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8E4322">
              <w:rPr>
                <w:rFonts w:cstheme="minorHAnsi"/>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50946E98"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39B0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6 punktas</w:t>
            </w:r>
          </w:p>
          <w:p w14:paraId="2D3F4545" w14:textId="77777777" w:rsidR="008E4322" w:rsidRPr="008E4322" w:rsidRDefault="008E4322" w:rsidP="008E4322">
            <w:pPr>
              <w:spacing w:after="0" w:line="240" w:lineRule="auto"/>
              <w:jc w:val="both"/>
              <w:rPr>
                <w:rFonts w:eastAsia="Yu Mincho" w:cstheme="minorHAnsi"/>
                <w:sz w:val="22"/>
                <w:szCs w:val="22"/>
              </w:rPr>
            </w:pPr>
          </w:p>
          <w:p w14:paraId="6F5126DB"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C14 punktas</w:t>
            </w:r>
          </w:p>
          <w:p w14:paraId="174C81A4" w14:textId="77777777" w:rsidR="008E4322" w:rsidRPr="008E4322" w:rsidRDefault="008E4322" w:rsidP="008E4322">
            <w:pPr>
              <w:spacing w:after="0" w:line="240" w:lineRule="auto"/>
              <w:jc w:val="both"/>
              <w:rPr>
                <w:rFonts w:eastAsia="Yu Mincho" w:cstheme="minorHAnsi"/>
                <w:sz w:val="22"/>
                <w:szCs w:val="22"/>
                <w:lang w:eastAsia="en-US"/>
              </w:rPr>
            </w:pPr>
          </w:p>
          <w:p w14:paraId="6D164193" w14:textId="77777777" w:rsidR="008E4322" w:rsidRPr="008E4322" w:rsidRDefault="008E4322" w:rsidP="008E4322">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E8BC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39A62ACA" w14:textId="77777777" w:rsidR="008E4322" w:rsidRPr="008E4322" w:rsidRDefault="008E4322" w:rsidP="008E4322">
            <w:pPr>
              <w:spacing w:after="0" w:line="240" w:lineRule="auto"/>
              <w:jc w:val="both"/>
              <w:rPr>
                <w:rFonts w:cstheme="minorHAnsi"/>
                <w:bCs/>
                <w:iCs/>
                <w:sz w:val="22"/>
                <w:szCs w:val="22"/>
                <w:lang w:eastAsia="en-US"/>
              </w:rPr>
            </w:pPr>
          </w:p>
          <w:p w14:paraId="36C44FC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gali būti atsižvelgiama į pagal VPĮ 91 straipsnį skelbiamą informaciją: </w:t>
            </w:r>
          </w:p>
          <w:p w14:paraId="2434D784" w14:textId="77777777" w:rsidR="008E4322" w:rsidRPr="008E4322" w:rsidRDefault="008E4322" w:rsidP="008E4322">
            <w:pPr>
              <w:spacing w:after="0" w:line="240" w:lineRule="auto"/>
              <w:jc w:val="both"/>
              <w:rPr>
                <w:rFonts w:cstheme="minorHAnsi"/>
                <w:sz w:val="22"/>
                <w:szCs w:val="22"/>
              </w:rPr>
            </w:pPr>
          </w:p>
          <w:p w14:paraId="1A3C971B" w14:textId="77777777" w:rsidR="008E4322" w:rsidRPr="008E4322" w:rsidRDefault="008E4322" w:rsidP="008E4322">
            <w:pPr>
              <w:spacing w:after="0" w:line="240" w:lineRule="auto"/>
              <w:jc w:val="both"/>
              <w:rPr>
                <w:rFonts w:cstheme="minorHAnsi"/>
                <w:sz w:val="22"/>
                <w:szCs w:val="22"/>
              </w:rPr>
            </w:pPr>
            <w:hyperlink r:id="rId17" w:history="1">
              <w:r w:rsidRPr="008E4322">
                <w:rPr>
                  <w:rFonts w:cstheme="minorHAnsi"/>
                  <w:sz w:val="22"/>
                  <w:szCs w:val="22"/>
                </w:rPr>
                <w:t>https://vpt.lrv.lt/lt/nuorodos/kiti-duomenys/powerbi/nepatikimi-tiekejai-1/</w:t>
              </w:r>
            </w:hyperlink>
          </w:p>
          <w:p w14:paraId="217DAA79" w14:textId="77777777" w:rsidR="008E4322" w:rsidRPr="008E4322" w:rsidRDefault="008E4322" w:rsidP="008E4322">
            <w:pPr>
              <w:spacing w:after="0" w:line="240" w:lineRule="auto"/>
              <w:jc w:val="both"/>
              <w:rPr>
                <w:rFonts w:cstheme="minorHAnsi"/>
                <w:sz w:val="22"/>
                <w:szCs w:val="22"/>
              </w:rPr>
            </w:pPr>
          </w:p>
          <w:p w14:paraId="6D019841" w14:textId="77777777" w:rsidR="008E4322" w:rsidRPr="008E4322" w:rsidRDefault="008E4322" w:rsidP="008E4322">
            <w:pPr>
              <w:spacing w:after="0" w:line="240" w:lineRule="auto"/>
              <w:jc w:val="both"/>
              <w:rPr>
                <w:rFonts w:cstheme="minorHAnsi"/>
                <w:sz w:val="22"/>
                <w:szCs w:val="22"/>
              </w:rPr>
            </w:pPr>
            <w:hyperlink r:id="rId18" w:history="1">
              <w:r w:rsidRPr="008E4322">
                <w:rPr>
                  <w:rFonts w:cstheme="minorHAnsi"/>
                  <w:sz w:val="22"/>
                  <w:szCs w:val="22"/>
                </w:rPr>
                <w:t>https://vpt.lrv.lt/lt/pasalinimo-pagrindai-1/nepatikimu-koncesininku-sarasas-1/nepatikimu-koncesininku-sarasas/</w:t>
              </w:r>
            </w:hyperlink>
          </w:p>
          <w:p w14:paraId="713AED92" w14:textId="77777777" w:rsidR="008E4322" w:rsidRPr="008E4322" w:rsidRDefault="008E4322" w:rsidP="008E4322">
            <w:pPr>
              <w:spacing w:after="0" w:line="240" w:lineRule="auto"/>
              <w:jc w:val="both"/>
              <w:rPr>
                <w:rFonts w:cstheme="minorHAnsi"/>
                <w:bCs/>
                <w:sz w:val="22"/>
                <w:szCs w:val="22"/>
              </w:rPr>
            </w:pPr>
          </w:p>
          <w:p w14:paraId="7CB8F2E5" w14:textId="77777777" w:rsidR="008E4322" w:rsidRPr="008E4322" w:rsidRDefault="008E4322" w:rsidP="008E4322">
            <w:pPr>
              <w:spacing w:after="0" w:line="240" w:lineRule="auto"/>
              <w:jc w:val="both"/>
              <w:rPr>
                <w:rFonts w:cstheme="minorHAnsi"/>
                <w:b/>
                <w:bCs/>
                <w:sz w:val="22"/>
                <w:szCs w:val="22"/>
              </w:rPr>
            </w:pPr>
          </w:p>
        </w:tc>
      </w:tr>
      <w:tr w:rsidR="008E4322" w:rsidRPr="008E4322" w14:paraId="3DDDEC3C"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12438" w14:textId="77777777" w:rsidR="008E4322" w:rsidRPr="008E4322" w:rsidRDefault="008E4322" w:rsidP="008E4322">
            <w:pPr>
              <w:numPr>
                <w:ilvl w:val="0"/>
                <w:numId w:val="29"/>
              </w:numPr>
              <w:spacing w:after="0" w:line="240" w:lineRule="auto"/>
              <w:rPr>
                <w:rFonts w:cstheme="minorHAnsi"/>
                <w:sz w:val="22"/>
                <w:szCs w:val="22"/>
              </w:rPr>
            </w:pPr>
          </w:p>
          <w:p w14:paraId="1D7724B4" w14:textId="77777777" w:rsidR="008E4322" w:rsidRPr="008E4322" w:rsidRDefault="008E4322" w:rsidP="008E4322">
            <w:p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7D53E"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 kai jis</w:t>
            </w:r>
            <w:bookmarkStart w:id="53" w:name="part_030e6c6c64ba4f96a23474e439d1b80c"/>
            <w:bookmarkEnd w:id="53"/>
            <w:r w:rsidRPr="008E4322">
              <w:rPr>
                <w:rFonts w:cstheme="minorHAnsi"/>
                <w:sz w:val="22"/>
                <w:szCs w:val="22"/>
              </w:rPr>
              <w:t xml:space="preserve"> yra padaręs finansinės atskaitomybės ir audito teisės aktų pažeidimą ir nuo jo padarymo dienos praėjo mažiau kaip vieni metai.</w:t>
            </w:r>
          </w:p>
          <w:p w14:paraId="534CB325" w14:textId="77777777" w:rsidR="008E4322" w:rsidRPr="008E4322" w:rsidRDefault="008E4322" w:rsidP="008E4322">
            <w:pPr>
              <w:spacing w:after="0" w:line="240" w:lineRule="auto"/>
              <w:jc w:val="both"/>
              <w:rPr>
                <w:rFonts w:cstheme="minorHAnsi"/>
                <w:b/>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1639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a papunktis</w:t>
            </w:r>
          </w:p>
          <w:p w14:paraId="3ED666D5" w14:textId="77777777" w:rsidR="008E4322" w:rsidRPr="008E4322" w:rsidRDefault="008E4322" w:rsidP="008E4322">
            <w:pPr>
              <w:spacing w:after="0" w:line="240" w:lineRule="auto"/>
              <w:jc w:val="both"/>
              <w:rPr>
                <w:rFonts w:eastAsia="Yu Mincho" w:cstheme="minorHAnsi"/>
                <w:sz w:val="22"/>
                <w:szCs w:val="22"/>
              </w:rPr>
            </w:pPr>
          </w:p>
          <w:p w14:paraId="4233BE17"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0417C"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lang w:eastAsia="en-US"/>
              </w:rPr>
              <w:t>Iš Lietuvoje įsteigtų subjektų įrodančių dokumentų nereikalaujama. Užtenka pateikto EBVPD.</w:t>
            </w:r>
            <w:r w:rsidRPr="008E4322">
              <w:rPr>
                <w:rFonts w:cstheme="minorHAnsi"/>
                <w:sz w:val="22"/>
                <w:szCs w:val="22"/>
                <w:lang w:eastAsia="en-US"/>
              </w:rPr>
              <w:t xml:space="preserve"> </w:t>
            </w: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19" w:history="1">
              <w:r w:rsidRPr="008E4322">
                <w:rPr>
                  <w:rFonts w:cstheme="minorHAnsi"/>
                  <w:sz w:val="22"/>
                  <w:szCs w:val="22"/>
                  <w:u w:val="single"/>
                </w:rPr>
                <w:t>https://www.registrucentras.lt/jar/p/index.php</w:t>
              </w:r>
            </w:hyperlink>
          </w:p>
          <w:p w14:paraId="48AD16AD"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paskelbtą informaciją, taip pat į šiame informaciniame pranešime pateiktą informaciją:</w:t>
            </w:r>
          </w:p>
          <w:p w14:paraId="334BC284" w14:textId="77777777" w:rsidR="008E4322" w:rsidRPr="008E4322" w:rsidRDefault="008E4322" w:rsidP="008E4322">
            <w:pPr>
              <w:spacing w:after="0" w:line="240" w:lineRule="auto"/>
              <w:jc w:val="both"/>
              <w:rPr>
                <w:rFonts w:cstheme="minorHAnsi"/>
                <w:sz w:val="22"/>
                <w:szCs w:val="22"/>
              </w:rPr>
            </w:pPr>
            <w:hyperlink r:id="rId20" w:history="1">
              <w:r w:rsidRPr="008E4322">
                <w:rPr>
                  <w:rFonts w:cstheme="minorHAnsi"/>
                  <w:sz w:val="22"/>
                  <w:szCs w:val="22"/>
                </w:rPr>
                <w:t>https://vpt.lrv.lt/lt/naujienos-3/finansiniu-ataskaitu-nepateikimas-gali-tapti-kliutimi-dalyvauti-viesuosiuose-pirkimuose/</w:t>
              </w:r>
            </w:hyperlink>
          </w:p>
          <w:p w14:paraId="7C72095B" w14:textId="77777777" w:rsidR="008E4322" w:rsidRPr="008E4322" w:rsidRDefault="008E4322" w:rsidP="008E4322">
            <w:pPr>
              <w:spacing w:after="0" w:line="240" w:lineRule="auto"/>
              <w:jc w:val="both"/>
              <w:rPr>
                <w:rFonts w:cstheme="minorHAnsi"/>
                <w:b/>
                <w:bCs/>
                <w:iCs/>
                <w:sz w:val="22"/>
                <w:szCs w:val="22"/>
              </w:rPr>
            </w:pPr>
          </w:p>
        </w:tc>
      </w:tr>
      <w:tr w:rsidR="008E4322" w:rsidRPr="008E4322" w14:paraId="068FAE5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C7D29" w14:textId="77777777" w:rsidR="008E4322" w:rsidRPr="008E4322" w:rsidRDefault="008E4322" w:rsidP="008E4322">
            <w:pPr>
              <w:numPr>
                <w:ilvl w:val="0"/>
                <w:numId w:val="29"/>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A4CB0"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 xml:space="preserve">Tiekėjas yra padaręs rimtą profesinį pažeidimą, dėl kurio perkančioji organizacija abejoja tiekėjo sąžiningumu, </w:t>
            </w:r>
            <w:r w:rsidRPr="008E4322">
              <w:rPr>
                <w:rFonts w:eastAsia="Times New Roman" w:cstheme="minorHAnsi"/>
                <w:sz w:val="22"/>
                <w:szCs w:val="22"/>
              </w:rPr>
              <w:t xml:space="preserve"> kai jis (tiekėjas) neatitinka minimalių patikimo mokesčių mokėtojo kriterijų, nustatytų Lietuvos Respublikos mokesčių administravimo įstatymo 40</w:t>
            </w:r>
            <w:r w:rsidRPr="008E4322">
              <w:rPr>
                <w:rFonts w:eastAsia="Times New Roman" w:cstheme="minorHAnsi"/>
                <w:sz w:val="22"/>
                <w:szCs w:val="22"/>
                <w:vertAlign w:val="superscript"/>
              </w:rPr>
              <w:t>1</w:t>
            </w:r>
            <w:r w:rsidRPr="008E4322">
              <w:rPr>
                <w:rFonts w:eastAsia="Times New Roman" w:cstheme="minorHAnsi"/>
                <w:sz w:val="22"/>
                <w:szCs w:val="22"/>
              </w:rPr>
              <w:t xml:space="preserve"> straipsnio 1 dalyje.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CB7A8"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b papunktis</w:t>
            </w:r>
          </w:p>
          <w:p w14:paraId="3C1E78F4" w14:textId="77777777" w:rsidR="008E4322" w:rsidRPr="008E4322" w:rsidRDefault="008E4322" w:rsidP="008E4322">
            <w:pPr>
              <w:spacing w:after="0" w:line="240" w:lineRule="auto"/>
              <w:jc w:val="both"/>
              <w:rPr>
                <w:rFonts w:eastAsia="Yu Mincho" w:cstheme="minorHAnsi"/>
                <w:sz w:val="22"/>
                <w:szCs w:val="22"/>
              </w:rPr>
            </w:pPr>
          </w:p>
          <w:p w14:paraId="78130912"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FEEF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4E8FB4FA" w14:textId="77777777" w:rsidR="008E4322" w:rsidRPr="008E4322" w:rsidRDefault="008E4322" w:rsidP="008E4322">
            <w:pPr>
              <w:spacing w:after="0" w:line="240" w:lineRule="auto"/>
              <w:jc w:val="both"/>
              <w:rPr>
                <w:rFonts w:cstheme="minorHAnsi"/>
                <w:b/>
                <w:bCs/>
                <w:iCs/>
                <w:sz w:val="22"/>
                <w:szCs w:val="22"/>
                <w:lang w:eastAsia="en-US"/>
              </w:rPr>
            </w:pPr>
          </w:p>
          <w:p w14:paraId="7A1EB196"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1">
              <w:r w:rsidRPr="008E4322">
                <w:rPr>
                  <w:rFonts w:cstheme="minorHAnsi"/>
                  <w:sz w:val="22"/>
                  <w:szCs w:val="22"/>
                  <w:u w:val="single"/>
                </w:rPr>
                <w:t>https://www.vmi.lt/evmi/mokesciu-moketoju-informacija</w:t>
              </w:r>
            </w:hyperlink>
            <w:r w:rsidRPr="008E4322">
              <w:rPr>
                <w:rFonts w:cstheme="minorHAnsi"/>
                <w:sz w:val="22"/>
                <w:szCs w:val="22"/>
              </w:rPr>
              <w:t xml:space="preserve"> skelbiamą informaciją.</w:t>
            </w:r>
          </w:p>
        </w:tc>
      </w:tr>
      <w:tr w:rsidR="008E4322" w:rsidRPr="008E4322" w14:paraId="0C8CAD86"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1351F" w14:textId="77777777" w:rsidR="008E4322" w:rsidRPr="008E4322" w:rsidRDefault="008E4322" w:rsidP="008E4322">
            <w:pPr>
              <w:numPr>
                <w:ilvl w:val="0"/>
                <w:numId w:val="29"/>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FD276"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w:t>
            </w:r>
            <w:r w:rsidRPr="008E4322">
              <w:rPr>
                <w:rFonts w:eastAsia="Times New Roman" w:cstheme="minorHAnsi"/>
                <w:sz w:val="22"/>
                <w:szCs w:val="22"/>
              </w:rPr>
              <w:t xml:space="preserve"> kai jis </w:t>
            </w:r>
            <w:r w:rsidRPr="008E4322">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9B76F"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c papunktis</w:t>
            </w:r>
          </w:p>
          <w:p w14:paraId="173EEA81" w14:textId="77777777" w:rsidR="008E4322" w:rsidRPr="008E4322" w:rsidRDefault="008E4322" w:rsidP="008E4322">
            <w:pPr>
              <w:spacing w:after="0" w:line="240" w:lineRule="auto"/>
              <w:jc w:val="both"/>
              <w:rPr>
                <w:rFonts w:eastAsia="Yu Mincho" w:cstheme="minorHAnsi"/>
                <w:sz w:val="22"/>
                <w:szCs w:val="22"/>
              </w:rPr>
            </w:pPr>
          </w:p>
          <w:p w14:paraId="63B724C9"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B2FA1"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3C2EE996" w14:textId="77777777" w:rsidR="008E4322" w:rsidRPr="008E4322" w:rsidRDefault="008E4322" w:rsidP="008E4322">
            <w:pPr>
              <w:spacing w:after="0" w:line="240" w:lineRule="auto"/>
              <w:jc w:val="both"/>
              <w:rPr>
                <w:rFonts w:cstheme="minorHAnsi"/>
                <w:b/>
                <w:bCs/>
                <w:iCs/>
                <w:sz w:val="22"/>
                <w:szCs w:val="22"/>
                <w:lang w:eastAsia="en-US"/>
              </w:rPr>
            </w:pPr>
          </w:p>
          <w:p w14:paraId="6EC3FEE0" w14:textId="77777777" w:rsidR="008E4322" w:rsidRPr="008E4322" w:rsidRDefault="008E4322" w:rsidP="008E4322">
            <w:pPr>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atsižvelgiama į nacionalinėje duomenų bazėje adresu: </w:t>
            </w:r>
          </w:p>
          <w:p w14:paraId="7015B9FA" w14:textId="77777777" w:rsidR="008E4322" w:rsidRPr="008E4322" w:rsidRDefault="008E4322" w:rsidP="008E4322">
            <w:pPr>
              <w:jc w:val="both"/>
              <w:rPr>
                <w:rFonts w:cstheme="minorHAnsi"/>
                <w:bCs/>
                <w:iCs/>
                <w:sz w:val="22"/>
                <w:szCs w:val="22"/>
                <w:lang w:eastAsia="en-US"/>
              </w:rPr>
            </w:pPr>
            <w:hyperlink r:id="rId22" w:history="1">
              <w:r w:rsidRPr="008E4322">
                <w:rPr>
                  <w:rFonts w:cstheme="minorHAnsi"/>
                  <w:sz w:val="22"/>
                  <w:szCs w:val="22"/>
                  <w:u w:val="single"/>
                </w:rPr>
                <w:t>https://kt.gov.lt/lt/atviri-duomenys/diskvalifikavimas-is-viesuju-pirkimu</w:t>
              </w:r>
            </w:hyperlink>
            <w:r w:rsidRPr="008E4322">
              <w:rPr>
                <w:rFonts w:cstheme="minorHAnsi"/>
                <w:sz w:val="22"/>
                <w:szCs w:val="22"/>
              </w:rPr>
              <w:t xml:space="preserve"> skelbiamą informaciją. </w:t>
            </w:r>
          </w:p>
        </w:tc>
      </w:tr>
    </w:tbl>
    <w:p w14:paraId="0BE9B158" w14:textId="77777777" w:rsidR="008E4322" w:rsidRPr="008E4322" w:rsidRDefault="008E4322" w:rsidP="008E4322">
      <w:pPr>
        <w:spacing w:after="0" w:line="240" w:lineRule="auto"/>
        <w:jc w:val="center"/>
        <w:rPr>
          <w:rFonts w:ascii="Verdana" w:hAnsi="Verdana"/>
          <w:sz w:val="22"/>
          <w:szCs w:val="22"/>
        </w:rPr>
      </w:pPr>
      <w:r w:rsidRPr="008E4322">
        <w:rPr>
          <w:rFonts w:ascii="Verdana" w:hAnsi="Verdana"/>
          <w:sz w:val="22"/>
          <w:szCs w:val="22"/>
        </w:rPr>
        <w:t>_______________________</w:t>
      </w:r>
    </w:p>
    <w:p w14:paraId="327B1AA3" w14:textId="63EEFC69"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0DB8D79C" w14:textId="50ABAB8A" w:rsidR="0020417D" w:rsidRDefault="0020417D" w:rsidP="002D71B6">
      <w:pPr>
        <w:spacing w:before="60" w:after="60" w:line="256" w:lineRule="auto"/>
        <w:rPr>
          <w:rFonts w:eastAsiaTheme="minorHAnsi" w:cstheme="minorHAnsi"/>
          <w:b/>
          <w:bCs/>
        </w:rPr>
        <w:sectPr w:rsidR="0020417D" w:rsidSect="00EC7828">
          <w:footerReference w:type="first" r:id="rId23"/>
          <w:pgSz w:w="15840" w:h="12240" w:orient="landscape"/>
          <w:pgMar w:top="709" w:right="1134" w:bottom="1134" w:left="1134" w:header="720" w:footer="720" w:gutter="0"/>
          <w:pgNumType w:start="13"/>
          <w:cols w:space="720"/>
          <w:titlePg/>
          <w:docGrid w:linePitch="360"/>
        </w:sectPr>
      </w:pPr>
    </w:p>
    <w:p w14:paraId="568676D9" w14:textId="77777777" w:rsidR="00D74475" w:rsidRDefault="00AD77B6" w:rsidP="000C7AB5">
      <w:pPr>
        <w:pStyle w:val="Antrat2"/>
        <w:ind w:left="5670"/>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21337234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w:t>
      </w:r>
      <w:bookmarkEnd w:id="57"/>
      <w:r w:rsidRPr="00F0499F">
        <w:rPr>
          <w:rFonts w:asciiTheme="minorHAnsi" w:eastAsia="Calibri" w:hAnsiTheme="minorHAnsi" w:cstheme="minorHAnsi"/>
          <w:color w:val="0070C0"/>
          <w:sz w:val="21"/>
          <w:szCs w:val="21"/>
        </w:rPr>
        <w:t xml:space="preserve"> </w:t>
      </w:r>
    </w:p>
    <w:p w14:paraId="218E8A4B" w14:textId="3762387B" w:rsidR="00AD77B6" w:rsidRPr="00F0499F" w:rsidRDefault="00D74475" w:rsidP="000C7AB5">
      <w:pPr>
        <w:pStyle w:val="Antrat2"/>
        <w:spacing w:before="0" w:after="240"/>
        <w:ind w:left="5670"/>
        <w:rPr>
          <w:rFonts w:asciiTheme="minorHAnsi" w:eastAsia="Calibri" w:hAnsiTheme="minorHAnsi" w:cstheme="minorHAnsi"/>
          <w:color w:val="0070C0"/>
          <w:sz w:val="21"/>
          <w:szCs w:val="21"/>
        </w:rPr>
      </w:pPr>
      <w:bookmarkStart w:id="58" w:name="_Toc213372347"/>
      <w:r>
        <w:rPr>
          <w:rFonts w:asciiTheme="minorHAnsi" w:eastAsia="Calibri" w:hAnsiTheme="minorHAnsi" w:cstheme="minorHAnsi"/>
          <w:color w:val="0070C0"/>
          <w:sz w:val="21"/>
          <w:szCs w:val="21"/>
        </w:rPr>
        <w:t>a</w:t>
      </w:r>
      <w:r w:rsidR="00AD77B6" w:rsidRPr="00F0499F">
        <w:rPr>
          <w:rFonts w:asciiTheme="minorHAnsi" w:eastAsia="Calibri" w:hAnsiTheme="minorHAnsi" w:cstheme="minorHAnsi"/>
          <w:color w:val="0070C0"/>
          <w:sz w:val="21"/>
          <w:szCs w:val="21"/>
        </w:rPr>
        <w:t>psaugos vadybos sistemų standartai“</w:t>
      </w:r>
      <w:bookmarkEnd w:id="54"/>
      <w:bookmarkEnd w:id="55"/>
      <w:bookmarkEnd w:id="56"/>
      <w:bookmarkEnd w:id="58"/>
    </w:p>
    <w:p w14:paraId="745C2500" w14:textId="691556BC" w:rsidR="00AD77B6" w:rsidRDefault="00D74475" w:rsidP="00D74475">
      <w:pPr>
        <w:jc w:val="center"/>
        <w:rPr>
          <w:rFonts w:cstheme="minorHAnsi"/>
          <w:smallCaps/>
          <w:sz w:val="28"/>
          <w:szCs w:val="28"/>
        </w:rPr>
      </w:pPr>
      <w:r w:rsidRPr="00D74475">
        <w:rPr>
          <w:rFonts w:cstheme="minorHAnsi"/>
          <w:smallCaps/>
          <w:sz w:val="28"/>
          <w:szCs w:val="28"/>
        </w:rPr>
        <w:t>TIEKĖJŲ KVALIFIKACIJOS REIKALAVIMAI IR REIKALAVIMAI LAIKYTIS KOKYBĖS VADYBOS SISTEMOS IR (ARBA) APLINKOS APSAUGOS VADYBOS SISTEMOS STANDARTŲ</w:t>
      </w:r>
    </w:p>
    <w:p w14:paraId="4765DC28" w14:textId="71DD6DEC" w:rsidR="003234A0" w:rsidRDefault="003234A0" w:rsidP="003234A0">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64EA59EF" w14:textId="77777777" w:rsidR="003234A0" w:rsidRDefault="003234A0" w:rsidP="003234A0">
      <w:pPr>
        <w:spacing w:before="60" w:after="60" w:line="256" w:lineRule="auto"/>
        <w:rPr>
          <w:rFonts w:eastAsiaTheme="minorHAnsi" w:cstheme="minorHAnsi"/>
          <w:b/>
          <w:bCs/>
        </w:rPr>
      </w:pPr>
      <w:r w:rsidRPr="00F0499F">
        <w:rPr>
          <w:rFonts w:eastAsiaTheme="minorHAnsi" w:cstheme="minorHAnsi"/>
          <w:lang w:eastAsia="en-US"/>
        </w:rPr>
        <w:t>Tiekėjo kvalifikacija turi atitikti šiame priede nustatytus reikalavimus kvalifikacijai</w:t>
      </w:r>
      <w:r>
        <w:rPr>
          <w:rFonts w:eastAsiaTheme="minorHAnsi" w:cstheme="minorHAnsi"/>
          <w:lang w:eastAsia="en-US"/>
        </w:rPr>
        <w:t>.</w:t>
      </w:r>
    </w:p>
    <w:tbl>
      <w:tblPr>
        <w:tblStyle w:val="TableGrid3"/>
        <w:tblpPr w:leftFromText="180" w:rightFromText="180" w:vertAnchor="page" w:horzAnchor="margin" w:tblpY="3946"/>
        <w:tblW w:w="5000" w:type="pct"/>
        <w:tblLook w:val="04A0" w:firstRow="1" w:lastRow="0" w:firstColumn="1" w:lastColumn="0" w:noHBand="0" w:noVBand="1"/>
      </w:tblPr>
      <w:tblGrid>
        <w:gridCol w:w="644"/>
        <w:gridCol w:w="3140"/>
        <w:gridCol w:w="3411"/>
        <w:gridCol w:w="2767"/>
      </w:tblGrid>
      <w:tr w:rsidR="003234A0" w:rsidRPr="00F0499F" w14:paraId="1ADF2B19" w14:textId="77777777" w:rsidTr="00A64301">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233D33D" w14:textId="77777777" w:rsidR="003234A0" w:rsidRPr="00F0499F" w:rsidRDefault="003234A0" w:rsidP="003234A0">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93B8D53" w14:textId="77777777" w:rsidR="003234A0" w:rsidRPr="00CB20ED" w:rsidRDefault="003234A0" w:rsidP="003234A0">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5"/>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CA96B8A" w14:textId="3335C5F5" w:rsidR="003234A0" w:rsidRPr="00F0499F" w:rsidRDefault="003234A0" w:rsidP="003234A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A0C7488" w14:textId="70DF7678" w:rsidR="003234A0" w:rsidRPr="00D43F32" w:rsidRDefault="003234A0" w:rsidP="00D43F32">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tc>
      </w:tr>
      <w:tr w:rsidR="003234A0" w:rsidRPr="00CB20ED" w14:paraId="5C6642C7"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51F91" w14:textId="77777777" w:rsidR="003234A0" w:rsidRPr="00CB20ED" w:rsidRDefault="003234A0" w:rsidP="003234A0">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8F470" w14:textId="77777777" w:rsidR="003234A0" w:rsidRPr="00CB20ED" w:rsidRDefault="003234A0" w:rsidP="003234A0">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3234A0" w:rsidRPr="00CB20ED" w14:paraId="169F52AA"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1CC12E" w14:textId="77777777" w:rsidR="003234A0" w:rsidRPr="00CB20ED" w:rsidRDefault="003234A0" w:rsidP="003234A0">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C2BE957" w14:textId="3E968D11" w:rsidR="003234A0" w:rsidRPr="00CB20ED" w:rsidRDefault="00A64301" w:rsidP="003234A0">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BA36A19" w14:textId="77777777" w:rsidR="003234A0" w:rsidRPr="00CB20ED" w:rsidRDefault="003234A0" w:rsidP="003234A0">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A2377" w14:textId="77777777" w:rsidR="003234A0" w:rsidRPr="00CB20ED" w:rsidRDefault="003234A0" w:rsidP="003234A0">
            <w:pPr>
              <w:autoSpaceDE w:val="0"/>
              <w:autoSpaceDN w:val="0"/>
              <w:adjustRightInd w:val="0"/>
              <w:rPr>
                <w:rFonts w:asciiTheme="minorHAnsi" w:hAnsiTheme="minorHAnsi" w:cstheme="minorHAnsi"/>
                <w:color w:val="000000"/>
                <w:sz w:val="21"/>
                <w:szCs w:val="21"/>
              </w:rPr>
            </w:pPr>
          </w:p>
        </w:tc>
      </w:tr>
      <w:tr w:rsidR="003234A0" w:rsidRPr="00CB20ED" w14:paraId="6D35CED4"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3313B4" w14:textId="77777777" w:rsidR="003234A0" w:rsidRPr="00CB20ED" w:rsidRDefault="003234A0" w:rsidP="003234A0">
            <w:pPr>
              <w:pStyle w:val="Sraopastraipa"/>
              <w:spacing w:before="60" w:after="60" w:line="257" w:lineRule="auto"/>
              <w:ind w:left="0"/>
              <w:jc w:val="center"/>
              <w:rPr>
                <w:rFonts w:eastAsiaTheme="minorHAnsi" w:cstheme="minorHAnsi"/>
              </w:rPr>
            </w:pPr>
            <w:r>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787D953" w14:textId="77777777" w:rsidR="003234A0" w:rsidRPr="00CB20ED" w:rsidRDefault="003234A0" w:rsidP="003234A0">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1A92595" w14:textId="77777777" w:rsidR="003234A0" w:rsidRPr="00CB20ED" w:rsidRDefault="003234A0" w:rsidP="003234A0">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3BC92" w14:textId="77777777" w:rsidR="003234A0" w:rsidRPr="00CB20ED" w:rsidRDefault="003234A0" w:rsidP="003234A0">
            <w:pPr>
              <w:autoSpaceDE w:val="0"/>
              <w:autoSpaceDN w:val="0"/>
              <w:adjustRightInd w:val="0"/>
              <w:rPr>
                <w:rFonts w:cstheme="minorHAnsi"/>
                <w:color w:val="000000"/>
              </w:rPr>
            </w:pPr>
          </w:p>
        </w:tc>
      </w:tr>
      <w:tr w:rsidR="003234A0" w:rsidRPr="00F0499F" w14:paraId="43CE7A69"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C9826" w14:textId="77777777" w:rsidR="003234A0" w:rsidRPr="00F0499F" w:rsidRDefault="003234A0" w:rsidP="003234A0">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5B5DB" w14:textId="77777777" w:rsidR="003234A0" w:rsidRPr="00CB20ED" w:rsidRDefault="003234A0" w:rsidP="003234A0">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3234A0" w:rsidRPr="00F0499F" w14:paraId="31181717"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ADE8A" w14:textId="77777777" w:rsidR="003234A0" w:rsidRPr="00F0499F" w:rsidRDefault="003234A0" w:rsidP="003234A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4785083" w14:textId="376D3EBC" w:rsidR="003234A0" w:rsidRPr="00F0499F" w:rsidRDefault="00A64301" w:rsidP="003234A0">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6B59F82" w14:textId="77777777" w:rsidR="003234A0" w:rsidRPr="00F0499F" w:rsidRDefault="003234A0" w:rsidP="003234A0">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529FA" w14:textId="77777777" w:rsidR="003234A0" w:rsidRPr="00CB20ED" w:rsidRDefault="003234A0" w:rsidP="003234A0">
            <w:pPr>
              <w:autoSpaceDE w:val="0"/>
              <w:autoSpaceDN w:val="0"/>
              <w:adjustRightInd w:val="0"/>
              <w:rPr>
                <w:rFonts w:cstheme="minorHAnsi"/>
                <w:color w:val="000000"/>
              </w:rPr>
            </w:pPr>
          </w:p>
        </w:tc>
      </w:tr>
      <w:tr w:rsidR="003234A0" w:rsidRPr="00CB20ED" w14:paraId="17111CA3"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A9AD6" w14:textId="77777777" w:rsidR="003234A0" w:rsidRPr="00CB20ED" w:rsidRDefault="003234A0" w:rsidP="003234A0">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752B02C" w14:textId="77777777" w:rsidR="003234A0" w:rsidRPr="00CB20ED" w:rsidRDefault="003234A0" w:rsidP="003234A0">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A3D7D2D" w14:textId="77777777" w:rsidR="003234A0" w:rsidRPr="00CB20ED" w:rsidRDefault="003234A0" w:rsidP="003234A0">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7DE1F" w14:textId="77777777" w:rsidR="003234A0" w:rsidRPr="00CB20ED" w:rsidRDefault="003234A0" w:rsidP="003234A0">
            <w:pPr>
              <w:autoSpaceDE w:val="0"/>
              <w:autoSpaceDN w:val="0"/>
              <w:adjustRightInd w:val="0"/>
              <w:rPr>
                <w:rFonts w:asciiTheme="minorHAnsi" w:hAnsiTheme="minorHAnsi" w:cstheme="minorHAnsi"/>
                <w:color w:val="000000"/>
                <w:sz w:val="21"/>
                <w:szCs w:val="21"/>
              </w:rPr>
            </w:pPr>
          </w:p>
        </w:tc>
      </w:tr>
      <w:tr w:rsidR="003234A0" w:rsidRPr="00CB20ED" w14:paraId="063DDE33"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456BC" w14:textId="77777777" w:rsidR="003234A0" w:rsidRPr="00CB20ED" w:rsidRDefault="003234A0" w:rsidP="003234A0">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022A5" w14:textId="77777777" w:rsidR="003234A0" w:rsidRPr="00CB20ED" w:rsidRDefault="003234A0" w:rsidP="003234A0">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3234A0" w:rsidRPr="00CB20ED" w14:paraId="32299A9F"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1FE3B" w14:textId="77777777" w:rsidR="003234A0" w:rsidRPr="00CB20ED" w:rsidRDefault="003234A0" w:rsidP="003234A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C6D254E" w14:textId="0726FC31" w:rsidR="00885ABF" w:rsidRPr="00411242" w:rsidRDefault="00885ABF" w:rsidP="007F0402">
            <w:pPr>
              <w:autoSpaceDE w:val="0"/>
              <w:autoSpaceDN w:val="0"/>
              <w:adjustRightInd w:val="0"/>
              <w:rPr>
                <w:rFonts w:asciiTheme="minorHAnsi" w:hAnsiTheme="minorHAnsi" w:cstheme="minorHAnsi"/>
                <w:b/>
                <w:bCs/>
                <w:color w:val="000000"/>
                <w:sz w:val="22"/>
                <w:szCs w:val="22"/>
              </w:rPr>
            </w:pPr>
            <w:r w:rsidRPr="007F0402">
              <w:rPr>
                <w:rFonts w:asciiTheme="minorHAnsi" w:hAnsiTheme="minorHAnsi" w:cstheme="minorHAnsi"/>
                <w:color w:val="000000"/>
                <w:sz w:val="22"/>
                <w:szCs w:val="22"/>
              </w:rPr>
              <w:t xml:space="preserve">Per paskutinius 3 metus arba per laiką nuo tiekėjo įregistravimo dienos (jeigu tiekėjas vykdė veiklą mažiau nei 3 metus, iki pasiūlymų priėmimo termino pabaigos), tiekėjas turi būti tinkamai įvykdęs ir (ar) turi vykdyti bent 1 (vieną) ar daugiau </w:t>
            </w:r>
            <w:r w:rsidR="00BB797A" w:rsidRPr="00411242">
              <w:rPr>
                <w:rFonts w:asciiTheme="minorHAnsi" w:hAnsiTheme="minorHAnsi" w:cstheme="minorHAnsi"/>
                <w:b/>
                <w:bCs/>
                <w:color w:val="000000"/>
                <w:sz w:val="22"/>
                <w:szCs w:val="22"/>
              </w:rPr>
              <w:t>karin</w:t>
            </w:r>
            <w:r w:rsidR="00B9372A">
              <w:rPr>
                <w:rFonts w:asciiTheme="minorHAnsi" w:hAnsiTheme="minorHAnsi" w:cstheme="minorHAnsi"/>
                <w:b/>
                <w:bCs/>
                <w:color w:val="000000"/>
                <w:sz w:val="22"/>
                <w:szCs w:val="22"/>
              </w:rPr>
              <w:t>ių</w:t>
            </w:r>
            <w:r w:rsidR="00BB797A" w:rsidRPr="00411242">
              <w:rPr>
                <w:rFonts w:asciiTheme="minorHAnsi" w:hAnsiTheme="minorHAnsi" w:cstheme="minorHAnsi"/>
                <w:b/>
                <w:bCs/>
                <w:color w:val="000000"/>
                <w:sz w:val="22"/>
                <w:szCs w:val="22"/>
              </w:rPr>
              <w:t>,</w:t>
            </w:r>
            <w:r w:rsidR="000B1AB9">
              <w:rPr>
                <w:rFonts w:asciiTheme="minorHAnsi" w:hAnsiTheme="minorHAnsi" w:cstheme="minorHAnsi"/>
                <w:b/>
                <w:bCs/>
                <w:color w:val="000000"/>
                <w:sz w:val="22"/>
                <w:szCs w:val="22"/>
              </w:rPr>
              <w:t xml:space="preserve"> policijos</w:t>
            </w:r>
            <w:r w:rsidR="008547BE">
              <w:rPr>
                <w:rFonts w:asciiTheme="minorHAnsi" w:hAnsiTheme="minorHAnsi" w:cstheme="minorHAnsi"/>
                <w:b/>
                <w:bCs/>
                <w:color w:val="000000"/>
                <w:sz w:val="22"/>
                <w:szCs w:val="22"/>
              </w:rPr>
              <w:t>, pasienio</w:t>
            </w:r>
            <w:r w:rsidR="000B1AB9">
              <w:rPr>
                <w:rFonts w:asciiTheme="minorHAnsi" w:hAnsiTheme="minorHAnsi" w:cstheme="minorHAnsi"/>
                <w:b/>
                <w:bCs/>
                <w:color w:val="000000"/>
                <w:sz w:val="22"/>
                <w:szCs w:val="22"/>
              </w:rPr>
              <w:t xml:space="preserve"> pareigūnų, LŠS ar kitų </w:t>
            </w:r>
            <w:r w:rsidR="00B9372A">
              <w:rPr>
                <w:rFonts w:asciiTheme="minorHAnsi" w:hAnsiTheme="minorHAnsi" w:cstheme="minorHAnsi"/>
                <w:b/>
                <w:bCs/>
                <w:color w:val="000000"/>
                <w:sz w:val="22"/>
                <w:szCs w:val="22"/>
              </w:rPr>
              <w:t xml:space="preserve">sukarintų spec. tarnybų uniformų </w:t>
            </w:r>
            <w:r w:rsidRPr="00411242">
              <w:rPr>
                <w:rFonts w:asciiTheme="minorHAnsi" w:hAnsiTheme="minorHAnsi" w:cstheme="minorHAnsi"/>
                <w:b/>
                <w:bCs/>
                <w:color w:val="000000"/>
                <w:sz w:val="22"/>
                <w:szCs w:val="22"/>
              </w:rPr>
              <w:t xml:space="preserve">pirkimo-pardavimo sutarčių/sutarčių dalių, kurių bendra vertė – ne mažiau kaip </w:t>
            </w:r>
            <w:r w:rsidR="00FA63F1">
              <w:rPr>
                <w:rFonts w:asciiTheme="minorHAnsi" w:hAnsiTheme="minorHAnsi" w:cstheme="minorHAnsi"/>
                <w:b/>
                <w:bCs/>
                <w:color w:val="000000"/>
                <w:sz w:val="22"/>
                <w:szCs w:val="22"/>
              </w:rPr>
              <w:t>120</w:t>
            </w:r>
            <w:r w:rsidRPr="00411242">
              <w:rPr>
                <w:rFonts w:asciiTheme="minorHAnsi" w:hAnsiTheme="minorHAnsi" w:cstheme="minorHAnsi"/>
                <w:b/>
                <w:bCs/>
                <w:color w:val="000000"/>
                <w:sz w:val="22"/>
                <w:szCs w:val="22"/>
              </w:rPr>
              <w:t xml:space="preserve"> 000,00 Eur be PVM.</w:t>
            </w:r>
          </w:p>
          <w:p w14:paraId="323D1207" w14:textId="77777777" w:rsidR="00885ABF" w:rsidRPr="007F0402" w:rsidRDefault="00885ABF" w:rsidP="007F0402">
            <w:pPr>
              <w:autoSpaceDE w:val="0"/>
              <w:autoSpaceDN w:val="0"/>
              <w:adjustRightInd w:val="0"/>
              <w:rPr>
                <w:rFonts w:asciiTheme="minorHAnsi" w:hAnsiTheme="minorHAnsi" w:cstheme="minorHAnsi"/>
                <w:color w:val="000000"/>
                <w:sz w:val="22"/>
                <w:szCs w:val="22"/>
              </w:rPr>
            </w:pPr>
          </w:p>
          <w:p w14:paraId="6BE97793" w14:textId="77777777" w:rsidR="00885ABF" w:rsidRPr="007F0402" w:rsidRDefault="00885ABF"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t>Jei sutartis/sutarties dalis dar vykdoma, tai įvykdytos dalies vertė turi būti ne mažesnė už nurodytą vertę iki paraiškų priėmimo termino pabaigos.</w:t>
            </w:r>
          </w:p>
          <w:p w14:paraId="2C02DDA6" w14:textId="2DA45648" w:rsidR="003234A0" w:rsidRPr="007F0402" w:rsidRDefault="00885ABF"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lastRenderedPageBreak/>
              <w:t xml:space="preserve">Jeigu sutartis/sutarties dalis pradėta vykdyti anksčiau nei per paskutinius </w:t>
            </w:r>
            <w:r w:rsidR="00C42843" w:rsidRPr="007F0402">
              <w:rPr>
                <w:rFonts w:asciiTheme="minorHAnsi" w:hAnsiTheme="minorHAnsi" w:cstheme="minorHAnsi"/>
                <w:color w:val="000000"/>
                <w:sz w:val="22"/>
                <w:szCs w:val="22"/>
              </w:rPr>
              <w:t>3</w:t>
            </w:r>
            <w:r w:rsidRPr="007F0402">
              <w:rPr>
                <w:rFonts w:asciiTheme="minorHAnsi" w:hAnsiTheme="minorHAnsi" w:cstheme="minorHAnsi"/>
                <w:color w:val="000000"/>
                <w:sz w:val="22"/>
                <w:szCs w:val="22"/>
              </w:rPr>
              <w:t xml:space="preserve"> metus, tačiau pabaigta vykdyti per paskutinius </w:t>
            </w:r>
            <w:r w:rsidR="00C42843" w:rsidRPr="007F0402">
              <w:rPr>
                <w:rFonts w:asciiTheme="minorHAnsi" w:hAnsiTheme="minorHAnsi" w:cstheme="minorHAnsi"/>
                <w:color w:val="000000"/>
                <w:sz w:val="22"/>
                <w:szCs w:val="22"/>
              </w:rPr>
              <w:t>3</w:t>
            </w:r>
            <w:r w:rsidRPr="007F0402">
              <w:rPr>
                <w:rFonts w:asciiTheme="minorHAnsi" w:hAnsiTheme="minorHAnsi" w:cstheme="minorHAnsi"/>
                <w:color w:val="000000"/>
                <w:sz w:val="22"/>
                <w:szCs w:val="22"/>
              </w:rPr>
              <w:t xml:space="preserve"> metus, tokiu atveju atsižvelgiama į visą sutarties vertę.</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14418E4" w14:textId="77777777" w:rsidR="002A512A" w:rsidRPr="007F0402"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lastRenderedPageBreak/>
              <w:t>1.1. Pateikiama:</w:t>
            </w:r>
          </w:p>
          <w:p w14:paraId="0C7BBF71" w14:textId="464D244E" w:rsidR="002A512A" w:rsidRPr="007F0402"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t xml:space="preserve">1) Užpildytas pirkimo sąlygų 4 priedo </w:t>
            </w:r>
            <w:r w:rsidR="00727628">
              <w:rPr>
                <w:rFonts w:asciiTheme="minorHAnsi" w:hAnsiTheme="minorHAnsi" w:cstheme="minorHAnsi"/>
                <w:color w:val="000000"/>
                <w:sz w:val="22"/>
                <w:szCs w:val="22"/>
              </w:rPr>
              <w:t>1</w:t>
            </w:r>
            <w:r w:rsidRPr="007F0402">
              <w:rPr>
                <w:rFonts w:asciiTheme="minorHAnsi" w:hAnsiTheme="minorHAnsi" w:cstheme="minorHAnsi"/>
                <w:color w:val="000000"/>
                <w:sz w:val="22"/>
                <w:szCs w:val="22"/>
              </w:rPr>
              <w:t xml:space="preserve"> priedėlis „Sudarytų sutarčių sąrašas“.</w:t>
            </w:r>
          </w:p>
          <w:p w14:paraId="04FDF656" w14:textId="3D0EBD9F" w:rsidR="003234A0" w:rsidRPr="007F0402"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t xml:space="preserve">2) Prekės/prekių gavėjo (-ų) atsiliepimas (-ai) apie tinkamą sutartinių įsipareigojimų įvykdymą dėl kiekvienos pirkimo sąlygų 4 priedo </w:t>
            </w:r>
            <w:r w:rsidR="00727628">
              <w:rPr>
                <w:rFonts w:asciiTheme="minorHAnsi" w:hAnsiTheme="minorHAnsi" w:cstheme="minorHAnsi"/>
                <w:color w:val="000000"/>
                <w:sz w:val="22"/>
                <w:szCs w:val="22"/>
              </w:rPr>
              <w:t>1</w:t>
            </w:r>
            <w:r w:rsidRPr="007F0402">
              <w:rPr>
                <w:rFonts w:asciiTheme="minorHAnsi" w:hAnsiTheme="minorHAnsi" w:cstheme="minorHAnsi"/>
                <w:color w:val="000000"/>
                <w:sz w:val="22"/>
                <w:szCs w:val="22"/>
              </w:rPr>
              <w:t xml:space="preserve"> priedėlyje „Sudarytų sutarčių sąrašas“ nurodytos sutarties/sutarties dalies (atsiliepime turi būti nurodytas sutarties numeris, sutarties sudarymo data, sutarties vykdymo laikotarpis ir įvykdytos sutarties dalies suma Eur be PVM) pavyzdinė atsiliepimo forma pridedama, pirkimo sąlygų 4 priedo </w:t>
            </w:r>
            <w:r w:rsidR="00727628">
              <w:rPr>
                <w:rFonts w:asciiTheme="minorHAnsi" w:hAnsiTheme="minorHAnsi" w:cstheme="minorHAnsi"/>
                <w:color w:val="000000"/>
                <w:sz w:val="22"/>
                <w:szCs w:val="22"/>
              </w:rPr>
              <w:t>2</w:t>
            </w:r>
            <w:r w:rsidRPr="007F0402">
              <w:rPr>
                <w:rFonts w:asciiTheme="minorHAnsi" w:hAnsiTheme="minorHAnsi" w:cstheme="minorHAnsi"/>
                <w:color w:val="000000"/>
                <w:sz w:val="22"/>
                <w:szCs w:val="22"/>
              </w:rPr>
              <w:t xml:space="preserve"> priedėlyje „Pažyma apie įvykdytą sutartį“. Prekės gavėjo atsiliepimas turi būti pasirašytas prekės gavėjo fiziniu </w:t>
            </w:r>
            <w:r w:rsidRPr="007F0402">
              <w:rPr>
                <w:rFonts w:asciiTheme="minorHAnsi" w:hAnsiTheme="minorHAnsi" w:cstheme="minorHAnsi"/>
                <w:color w:val="000000"/>
                <w:sz w:val="22"/>
                <w:szCs w:val="22"/>
              </w:rPr>
              <w:lastRenderedPageBreak/>
              <w:t>arba kvalifikuotu elektroniniu parašu.</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FEA3B" w14:textId="793614C7" w:rsidR="003234A0" w:rsidRPr="007F0402"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lastRenderedPageBreak/>
              <w:t>Tiekėjas arba bent vienas tiekėjų grupės narys, jeigu pasiūlymą teikia ūkio subjektų grupė, arba ūkio subjektas, kurio pajėgumais remiasi tiekėjas, pagal jų prisiimamus įsipareigojimus pirkimo sutarčiai vykdyti.</w:t>
            </w:r>
          </w:p>
        </w:tc>
      </w:tr>
      <w:tr w:rsidR="003234A0" w:rsidRPr="00CB20ED" w14:paraId="32AB5942"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DA0A7" w14:textId="77777777" w:rsidR="003234A0" w:rsidRPr="00CB20ED" w:rsidRDefault="003234A0" w:rsidP="003234A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8E6CE" w14:textId="77777777" w:rsidR="003234A0" w:rsidRPr="00CB20ED" w:rsidRDefault="003234A0" w:rsidP="003234A0">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3234A0" w:rsidRPr="00CB20ED" w14:paraId="7A27CB32"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C17E8" w14:textId="77777777" w:rsidR="003234A0" w:rsidRPr="00CB20ED" w:rsidRDefault="003234A0" w:rsidP="003234A0">
            <w:pPr>
              <w:spacing w:before="60" w:after="60" w:line="257" w:lineRule="auto"/>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37E24CF" w14:textId="1FD4938A" w:rsidR="003234A0" w:rsidRPr="00CB20ED" w:rsidRDefault="00A64301" w:rsidP="003234A0">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956C0B0" w14:textId="77777777" w:rsidR="003234A0" w:rsidRPr="00CB20ED" w:rsidRDefault="003234A0" w:rsidP="003234A0">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AEF37" w14:textId="77777777" w:rsidR="003234A0" w:rsidRPr="00CB20ED" w:rsidRDefault="003234A0" w:rsidP="003234A0">
            <w:pPr>
              <w:autoSpaceDE w:val="0"/>
              <w:autoSpaceDN w:val="0"/>
              <w:adjustRightInd w:val="0"/>
              <w:jc w:val="both"/>
              <w:rPr>
                <w:rFonts w:asciiTheme="minorHAnsi" w:hAnsiTheme="minorHAnsi" w:cstheme="minorHAnsi"/>
                <w:color w:val="000000"/>
                <w:sz w:val="21"/>
                <w:szCs w:val="21"/>
              </w:rPr>
            </w:pPr>
          </w:p>
        </w:tc>
      </w:tr>
      <w:tr w:rsidR="003234A0" w:rsidRPr="00CB20ED" w14:paraId="58EC46E6"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B4289" w14:textId="77777777" w:rsidR="003234A0" w:rsidRPr="00CB20ED" w:rsidRDefault="003234A0" w:rsidP="003234A0">
            <w:pPr>
              <w:spacing w:before="60" w:after="60" w:line="257" w:lineRule="auto"/>
              <w:jc w:val="center"/>
              <w:rPr>
                <w:rFonts w:asciiTheme="minorHAnsi" w:eastAsiaTheme="minorHAnsi" w:hAnsiTheme="minorHAnsi" w:cstheme="minorHAnsi"/>
                <w:sz w:val="21"/>
                <w:szCs w:val="21"/>
              </w:rPr>
            </w:pPr>
            <w:r w:rsidRPr="006638AF">
              <w:rPr>
                <w:rFonts w:asciiTheme="minorHAnsi" w:eastAsiaTheme="minorHAnsi" w:hAnsiTheme="minorHAnsi" w:cstheme="minorHAnsi"/>
                <w:color w:val="00B050"/>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C2467E6" w14:textId="77777777" w:rsidR="003234A0" w:rsidRPr="00CB20ED" w:rsidRDefault="003234A0" w:rsidP="003234A0">
            <w:pPr>
              <w:autoSpaceDE w:val="0"/>
              <w:autoSpaceDN w:val="0"/>
              <w:adjustRightInd w:val="0"/>
              <w:jc w:val="both"/>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BB2AC22" w14:textId="77777777" w:rsidR="003234A0" w:rsidRPr="00CB20ED" w:rsidRDefault="003234A0" w:rsidP="003234A0">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27C6D" w14:textId="77777777" w:rsidR="003234A0" w:rsidRPr="00CB20ED" w:rsidRDefault="003234A0" w:rsidP="003234A0">
            <w:pPr>
              <w:autoSpaceDE w:val="0"/>
              <w:autoSpaceDN w:val="0"/>
              <w:adjustRightInd w:val="0"/>
              <w:jc w:val="both"/>
              <w:rPr>
                <w:rFonts w:asciiTheme="minorHAnsi" w:hAnsiTheme="minorHAnsi" w:cstheme="minorHAnsi"/>
                <w:color w:val="000000"/>
                <w:sz w:val="21"/>
                <w:szCs w:val="21"/>
              </w:rPr>
            </w:pPr>
          </w:p>
        </w:tc>
      </w:tr>
    </w:tbl>
    <w:p w14:paraId="5D6E20BA" w14:textId="77777777" w:rsidR="003234A0" w:rsidRPr="00D74475" w:rsidRDefault="003234A0" w:rsidP="003234A0">
      <w:pPr>
        <w:spacing w:before="60" w:after="60" w:line="256" w:lineRule="auto"/>
        <w:jc w:val="center"/>
        <w:rPr>
          <w:rFonts w:cstheme="minorHAnsi"/>
          <w:smallCaps/>
          <w:sz w:val="28"/>
          <w:szCs w:val="28"/>
        </w:rPr>
      </w:pP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Pr="005A7450" w:rsidRDefault="002D71B6" w:rsidP="005B19E4">
      <w:pPr>
        <w:tabs>
          <w:tab w:val="left" w:pos="720"/>
        </w:tabs>
        <w:spacing w:after="0" w:line="240" w:lineRule="auto"/>
        <w:ind w:firstLine="567"/>
        <w:jc w:val="both"/>
        <w:rPr>
          <w:rFonts w:eastAsia="Calibri" w:cstheme="minorHAnsi"/>
          <w:i/>
          <w:iCs/>
          <w:lang w:eastAsia="en-US"/>
        </w:rPr>
      </w:pPr>
    </w:p>
    <w:p w14:paraId="41F01C12" w14:textId="17EC535A" w:rsidR="005B19E4" w:rsidRDefault="00DB7F65" w:rsidP="005F03F3">
      <w:pPr>
        <w:pStyle w:val="Sraopastraipa"/>
        <w:spacing w:after="0" w:line="20" w:lineRule="atLeast"/>
        <w:ind w:left="0" w:firstLine="567"/>
        <w:jc w:val="both"/>
        <w:rPr>
          <w:rFonts w:eastAsia="Calibri" w:cstheme="minorHAnsi"/>
          <w:iCs/>
          <w:lang w:eastAsia="en-US"/>
        </w:rPr>
      </w:pPr>
      <w:r w:rsidRPr="005A7450">
        <w:rPr>
          <w:rFonts w:eastAsia="Calibri" w:cstheme="minorHAnsi"/>
          <w:lang w:eastAsia="en-US"/>
        </w:rPr>
        <w:t>P</w:t>
      </w:r>
      <w:r w:rsidR="008F38C8" w:rsidRPr="005A7450">
        <w:rPr>
          <w:rFonts w:eastAsia="Calibri" w:cstheme="minorHAnsi"/>
          <w:lang w:eastAsia="en-US"/>
        </w:rPr>
        <w:t>erkančioji organizacija nereikalauja, kad tiekėjai laikytųsi k</w:t>
      </w:r>
      <w:r w:rsidR="005B19E4" w:rsidRPr="005A7450">
        <w:rPr>
          <w:rFonts w:eastAsia="Calibri" w:cstheme="minorHAnsi"/>
          <w:iCs/>
          <w:lang w:eastAsia="en-US"/>
        </w:rPr>
        <w:t>okybės vadybos sistemos ir (arba) aplinkos apsaugos vadybos sistemos standart</w:t>
      </w:r>
      <w:r w:rsidR="008F38C8" w:rsidRPr="005A7450">
        <w:rPr>
          <w:rFonts w:eastAsia="Calibri" w:cstheme="minorHAnsi"/>
          <w:iCs/>
          <w:lang w:eastAsia="en-US"/>
        </w:rPr>
        <w:t>ų</w:t>
      </w:r>
      <w:r w:rsidR="005B19E4" w:rsidRPr="005A7450">
        <w:rPr>
          <w:rFonts w:eastAsia="Calibri" w:cstheme="minorHAnsi"/>
          <w:iCs/>
          <w:lang w:eastAsia="en-US"/>
        </w:rPr>
        <w:t>.</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054BBDB1" w14:textId="62877D1E"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w:t>
      </w:r>
      <w:r w:rsidR="002B03A5">
        <w:rPr>
          <w:rFonts w:eastAsiaTheme="minorHAnsi" w:cstheme="minorHAnsi"/>
          <w:lang w:eastAsia="en-US"/>
        </w:rPr>
        <w:t>________</w:t>
      </w:r>
      <w:r w:rsidRPr="00F0499F">
        <w:rPr>
          <w:rFonts w:eastAsiaTheme="minorHAnsi" w:cstheme="minorHAnsi"/>
          <w:lang w:eastAsia="en-US"/>
        </w:rPr>
        <w:t>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6B6A36CD" w:rsidR="008D704D" w:rsidRPr="00F0499F" w:rsidRDefault="008D704D" w:rsidP="008D704D">
      <w:pPr>
        <w:pStyle w:val="Antrat2"/>
        <w:ind w:left="5103"/>
        <w:rPr>
          <w:rFonts w:asciiTheme="minorHAnsi" w:hAnsiTheme="minorHAnsi" w:cstheme="minorHAnsi"/>
          <w:color w:val="0070C0"/>
          <w:sz w:val="21"/>
          <w:szCs w:val="21"/>
        </w:rPr>
      </w:pPr>
      <w:bookmarkStart w:id="59" w:name="_Ref38291379"/>
      <w:bookmarkStart w:id="60" w:name="_Ref38291394"/>
      <w:bookmarkStart w:id="61" w:name="_Ref38898251"/>
      <w:bookmarkStart w:id="62" w:name="_Toc213372348"/>
      <w:r w:rsidRPr="00F0499F">
        <w:rPr>
          <w:rFonts w:asciiTheme="minorHAnsi" w:eastAsia="Calibri" w:hAnsiTheme="minorHAnsi" w:cstheme="minorHAnsi"/>
          <w:color w:val="0070C0"/>
          <w:sz w:val="21"/>
          <w:szCs w:val="21"/>
        </w:rPr>
        <w:lastRenderedPageBreak/>
        <w:t xml:space="preserve">Pirkimo sąlygų </w:t>
      </w:r>
      <w:r w:rsidR="003A0FC7">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B5FBB07" w14:textId="375D20AE" w:rsidR="007E776E" w:rsidRDefault="007E776E" w:rsidP="007E776E">
      <w:pPr>
        <w:jc w:val="both"/>
        <w:rPr>
          <w:rFonts w:cstheme="minorHAnsi"/>
          <w:sz w:val="22"/>
          <w:szCs w:val="22"/>
        </w:rPr>
      </w:pPr>
      <w:r>
        <w:rPr>
          <w:rFonts w:cstheme="minorHAnsi"/>
          <w:sz w:val="22"/>
          <w:szCs w:val="22"/>
        </w:rPr>
        <w:t xml:space="preserve">1. </w:t>
      </w:r>
      <w:r w:rsidRPr="00F0499F">
        <w:rPr>
          <w:rFonts w:cstheme="minorHAnsi"/>
          <w:sz w:val="22"/>
          <w:szCs w:val="22"/>
        </w:rPr>
        <w:t>„Europos bendrasis viešųjų pirkimų dokumentas (EBVPD)“ pateik</w:t>
      </w:r>
      <w:r>
        <w:rPr>
          <w:rFonts w:cstheme="minorHAnsi"/>
          <w:sz w:val="22"/>
          <w:szCs w:val="22"/>
        </w:rPr>
        <w:t>t</w:t>
      </w:r>
      <w:r w:rsidRPr="00F0499F">
        <w:rPr>
          <w:rFonts w:cstheme="minorHAnsi"/>
          <w:sz w:val="22"/>
          <w:szCs w:val="22"/>
        </w:rPr>
        <w:t>as .xml formatu</w:t>
      </w:r>
      <w:r>
        <w:rPr>
          <w:rFonts w:cstheme="minorHAnsi"/>
          <w:sz w:val="22"/>
          <w:szCs w:val="22"/>
        </w:rPr>
        <w:t xml:space="preserve"> </w:t>
      </w:r>
      <w:r w:rsidRPr="002544A7">
        <w:rPr>
          <w:rFonts w:cstheme="minorHAnsi"/>
        </w:rPr>
        <w:t>atskiru dokumentu</w:t>
      </w:r>
      <w:r>
        <w:rPr>
          <w:rFonts w:cstheme="minorHAnsi"/>
        </w:rPr>
        <w:t xml:space="preserve"> „</w:t>
      </w:r>
      <w:r w:rsidRPr="00220E7A">
        <w:rPr>
          <w:rFonts w:cstheme="minorHAnsi"/>
          <w:b/>
          <w:bCs/>
        </w:rPr>
        <w:t>5 priedas_espd-request_Pildymu</w:t>
      </w:r>
      <w:r w:rsidRPr="00F20646">
        <w:rPr>
          <w:rFonts w:cstheme="minorHAnsi"/>
        </w:rPr>
        <w:t>i</w:t>
      </w:r>
      <w:r>
        <w:rPr>
          <w:rFonts w:cstheme="minorHAnsi"/>
        </w:rPr>
        <w:t>“</w:t>
      </w:r>
      <w:r w:rsidRPr="00F0499F">
        <w:rPr>
          <w:rFonts w:cstheme="minorHAnsi"/>
          <w:sz w:val="22"/>
          <w:szCs w:val="22"/>
        </w:rPr>
        <w:t>.</w:t>
      </w:r>
      <w:r>
        <w:rPr>
          <w:rFonts w:cstheme="minorHAnsi"/>
          <w:sz w:val="22"/>
          <w:szCs w:val="22"/>
        </w:rPr>
        <w:t xml:space="preserve"> </w:t>
      </w:r>
      <w:r>
        <w:rPr>
          <w:rFonts w:cstheme="minorHAnsi"/>
        </w:rPr>
        <w:t xml:space="preserve">Dokumentas peržiūrai pateiktas atskiru </w:t>
      </w:r>
      <w:r w:rsidRPr="002544A7">
        <w:rPr>
          <w:rFonts w:cstheme="minorHAnsi"/>
        </w:rPr>
        <w:t>dokumentu</w:t>
      </w:r>
      <w:r>
        <w:rPr>
          <w:rFonts w:cstheme="minorHAnsi"/>
        </w:rPr>
        <w:t xml:space="preserve"> „</w:t>
      </w:r>
      <w:r w:rsidRPr="00220E7A">
        <w:rPr>
          <w:rFonts w:cstheme="minorHAnsi"/>
          <w:b/>
          <w:bCs/>
        </w:rPr>
        <w:t>5 priedas_espd-request_Peržiūrai</w:t>
      </w:r>
      <w:r>
        <w:rPr>
          <w:rFonts w:cstheme="minorHAnsi"/>
        </w:rPr>
        <w:t>“</w:t>
      </w:r>
      <w:r w:rsidRPr="00F0499F">
        <w:rPr>
          <w:rFonts w:cstheme="minorHAnsi"/>
          <w:sz w:val="22"/>
          <w:szCs w:val="22"/>
        </w:rPr>
        <w:t>.</w:t>
      </w:r>
      <w:r>
        <w:rPr>
          <w:rFonts w:cstheme="minorHAnsi"/>
          <w:sz w:val="22"/>
          <w:szCs w:val="22"/>
        </w:rPr>
        <w:t xml:space="preserve"> </w:t>
      </w:r>
      <w:r>
        <w:rPr>
          <w:rFonts w:cstheme="minorHAnsi"/>
        </w:rPr>
        <w:t>PDF formatu.</w:t>
      </w:r>
    </w:p>
    <w:p w14:paraId="5296E065" w14:textId="03C93E70" w:rsidR="007E776E" w:rsidRPr="002544A7" w:rsidRDefault="007E776E" w:rsidP="007E776E">
      <w:pPr>
        <w:jc w:val="both"/>
        <w:rPr>
          <w:rFonts w:cstheme="minorHAnsi"/>
        </w:rPr>
      </w:pPr>
      <w:r>
        <w:rPr>
          <w:rFonts w:cstheme="minorHAnsi"/>
          <w:sz w:val="22"/>
          <w:szCs w:val="22"/>
        </w:rPr>
        <w:t xml:space="preserve">2. </w:t>
      </w:r>
      <w:r w:rsidRPr="00F37F91">
        <w:rPr>
          <w:rFonts w:cstheme="minorHAnsi"/>
          <w:b/>
          <w:bCs/>
          <w:sz w:val="22"/>
          <w:szCs w:val="22"/>
        </w:rPr>
        <w:t>Nuoroda EBVPD pildymui</w:t>
      </w:r>
      <w:r>
        <w:rPr>
          <w:rFonts w:cstheme="minorHAnsi"/>
          <w:sz w:val="22"/>
          <w:szCs w:val="22"/>
        </w:rPr>
        <w:t xml:space="preserve">: </w:t>
      </w:r>
      <w:hyperlink r:id="rId24" w:history="1">
        <w:r>
          <w:rPr>
            <w:rStyle w:val="Hipersaitas"/>
          </w:rPr>
          <w:t>ESPD (eviesiejipirkimai.lt)</w:t>
        </w:r>
      </w:hyperlink>
      <w:r>
        <w:rPr>
          <w:rStyle w:val="Hipersaitas"/>
        </w:rPr>
        <w:t xml:space="preserve">. </w:t>
      </w:r>
      <w:r>
        <w:rPr>
          <w:rFonts w:cstheme="minorHAnsi"/>
        </w:rPr>
        <w:t xml:space="preserve">Instrukcija EBVPD pildymui: </w:t>
      </w:r>
      <w:hyperlink r:id="rId25" w:history="1">
        <w:r w:rsidRPr="007737AF">
          <w:rPr>
            <w:rStyle w:val="Hipersaitas"/>
            <w:rFonts w:cstheme="minorHAnsi"/>
          </w:rPr>
          <w:t>Kaip pildyti EBVPD? – Viešųjų pirkimų tarnyba</w:t>
        </w:r>
      </w:hyperlink>
    </w:p>
    <w:p w14:paraId="012B6F6B" w14:textId="77777777" w:rsidR="007E776E" w:rsidRPr="00F0499F" w:rsidRDefault="007E776E" w:rsidP="007E776E">
      <w:pPr>
        <w:jc w:val="both"/>
        <w:rPr>
          <w:rFonts w:cstheme="minorHAnsi"/>
          <w:sz w:val="22"/>
          <w:szCs w:val="22"/>
        </w:rPr>
      </w:pPr>
      <w:r>
        <w:rPr>
          <w:rFonts w:cstheme="minorHAnsi"/>
        </w:rPr>
        <w:t>3. Kartu su pasiūlymu turi būti pateiktas užpildytas ir pasirašytas EBVPD dokumentas PDF formatu.</w:t>
      </w:r>
    </w:p>
    <w:p w14:paraId="5D197AB2" w14:textId="148A2790" w:rsidR="002F396F" w:rsidRPr="00F0499F" w:rsidRDefault="00B970B0" w:rsidP="00B970B0">
      <w:pPr>
        <w:jc w:val="center"/>
        <w:rPr>
          <w:rFonts w:cstheme="minorHAnsi"/>
          <w:smallCaps/>
          <w:sz w:val="22"/>
          <w:szCs w:val="22"/>
        </w:rPr>
      </w:pPr>
      <w:r w:rsidRPr="00F0499F">
        <w:rPr>
          <w:rFonts w:cstheme="minorHAnsi"/>
          <w:smallCaps/>
          <w:sz w:val="22"/>
          <w:szCs w:val="22"/>
        </w:rPr>
        <w:t>____</w:t>
      </w:r>
      <w:r w:rsidR="00FA11D8">
        <w:rPr>
          <w:rFonts w:cstheme="minorHAnsi"/>
          <w:smallCaps/>
          <w:sz w:val="22"/>
          <w:szCs w:val="22"/>
        </w:rPr>
        <w:t>_______</w:t>
      </w:r>
      <w:r w:rsidRPr="00F0499F">
        <w:rPr>
          <w:rFonts w:cstheme="minorHAnsi"/>
          <w:smallCaps/>
          <w:sz w:val="22"/>
          <w:szCs w:val="22"/>
        </w:rPr>
        <w:t>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E4CF990" w14:textId="77777777" w:rsidR="0019054A" w:rsidRPr="0019054A" w:rsidRDefault="0019054A" w:rsidP="00232135">
      <w:pPr>
        <w:keepNext/>
        <w:keepLines/>
        <w:spacing w:after="0" w:line="240" w:lineRule="auto"/>
        <w:ind w:left="5103"/>
        <w:jc w:val="right"/>
        <w:outlineLvl w:val="1"/>
        <w:rPr>
          <w:rFonts w:eastAsia="Calibri" w:cstheme="minorHAnsi"/>
          <w:color w:val="0070C0"/>
        </w:rPr>
      </w:pPr>
      <w:bookmarkStart w:id="63" w:name="_Toc205408849"/>
      <w:bookmarkStart w:id="64" w:name="_Toc213372349"/>
      <w:r w:rsidRPr="0019054A">
        <w:rPr>
          <w:rFonts w:eastAsia="Calibri" w:cstheme="minorHAnsi"/>
          <w:color w:val="0070C0"/>
        </w:rPr>
        <w:lastRenderedPageBreak/>
        <w:t>Pirkimo sąlygų 6 priedas „Atitikties nacionalinio saugumo reikalavimams deklaracija“</w:t>
      </w:r>
      <w:bookmarkEnd w:id="63"/>
      <w:bookmarkEnd w:id="64"/>
    </w:p>
    <w:p w14:paraId="0A0EC269" w14:textId="77777777" w:rsidR="0019054A" w:rsidRPr="0019054A" w:rsidRDefault="0019054A" w:rsidP="00106B2D">
      <w:pPr>
        <w:spacing w:after="0"/>
        <w:jc w:val="center"/>
        <w:rPr>
          <w:b/>
          <w:szCs w:val="24"/>
        </w:rPr>
      </w:pPr>
    </w:p>
    <w:p w14:paraId="381EEF47" w14:textId="77777777" w:rsidR="0019054A" w:rsidRPr="0019054A" w:rsidRDefault="0019054A" w:rsidP="00232135">
      <w:pPr>
        <w:spacing w:after="0"/>
        <w:jc w:val="center"/>
        <w:rPr>
          <w:rFonts w:eastAsia="Times New Roman" w:cstheme="minorHAnsi"/>
          <w:sz w:val="22"/>
          <w:szCs w:val="22"/>
          <w:lang w:eastAsia="en-US"/>
        </w:rPr>
      </w:pPr>
      <w:r w:rsidRPr="0019054A">
        <w:rPr>
          <w:rFonts w:eastAsia="Times New Roman" w:cstheme="minorHAnsi"/>
          <w:lang w:eastAsia="en-US"/>
        </w:rPr>
        <w:t>Pateikiama atskiru dokumentu</w:t>
      </w:r>
    </w:p>
    <w:p w14:paraId="5A12B57E" w14:textId="79FB023F" w:rsidR="00693D4F" w:rsidRPr="00FA11D8" w:rsidRDefault="0019054A" w:rsidP="00106B2D">
      <w:pPr>
        <w:spacing w:after="0"/>
        <w:jc w:val="center"/>
        <w:rPr>
          <w:rFonts w:cstheme="minorHAnsi"/>
        </w:rPr>
      </w:pPr>
      <w:r w:rsidRPr="0019054A">
        <w:rPr>
          <w:rFonts w:cstheme="minorHAnsi"/>
        </w:rPr>
        <w:t>__________</w:t>
      </w:r>
      <w:r w:rsidR="00693D4F" w:rsidRPr="00FA11D8">
        <w:rPr>
          <w:rFonts w:cstheme="minorHAnsi"/>
        </w:rPr>
        <w:t>__________</w:t>
      </w:r>
    </w:p>
    <w:p w14:paraId="544CFFE9" w14:textId="2155FBBB" w:rsidR="00693D4F" w:rsidRDefault="00693D4F" w:rsidP="00106B2D">
      <w:pPr>
        <w:spacing w:after="0"/>
        <w:rPr>
          <w:rFonts w:cstheme="minorHAnsi"/>
          <w:color w:val="7030A0"/>
        </w:rPr>
      </w:pPr>
    </w:p>
    <w:p w14:paraId="1F37BB66" w14:textId="77777777" w:rsidR="00106B2D" w:rsidRDefault="00106B2D" w:rsidP="00106B2D">
      <w:pPr>
        <w:spacing w:after="0"/>
        <w:rPr>
          <w:rFonts w:cstheme="minorHAnsi"/>
          <w:color w:val="7030A0"/>
        </w:rPr>
      </w:pPr>
    </w:p>
    <w:p w14:paraId="5BB2EB0C" w14:textId="3B3CD668" w:rsidR="008D4DCC" w:rsidRPr="00AB17D4" w:rsidRDefault="008D4DCC" w:rsidP="00106B2D">
      <w:pPr>
        <w:keepNext/>
        <w:keepLines/>
        <w:spacing w:after="0" w:line="240" w:lineRule="auto"/>
        <w:ind w:left="6096"/>
        <w:outlineLvl w:val="1"/>
        <w:rPr>
          <w:rFonts w:eastAsia="Calibri" w:cstheme="minorHAnsi"/>
          <w:color w:val="0070C0"/>
        </w:rPr>
      </w:pPr>
      <w:bookmarkStart w:id="65" w:name="_Toc205408845"/>
      <w:bookmarkStart w:id="66" w:name="_Toc213372350"/>
      <w:r w:rsidRPr="00AB17D4">
        <w:rPr>
          <w:rFonts w:eastAsia="Calibri" w:cstheme="minorHAnsi"/>
          <w:color w:val="0070C0"/>
        </w:rPr>
        <w:t xml:space="preserve">Pirkimo sąlygų </w:t>
      </w:r>
      <w:r>
        <w:rPr>
          <w:rFonts w:eastAsia="Calibri" w:cstheme="minorHAnsi"/>
          <w:color w:val="0070C0"/>
        </w:rPr>
        <w:t>7</w:t>
      </w:r>
      <w:r w:rsidRPr="00AB17D4">
        <w:rPr>
          <w:rFonts w:eastAsia="Calibri" w:cstheme="minorHAnsi"/>
          <w:color w:val="0070C0"/>
        </w:rPr>
        <w:t xml:space="preserve"> priedas „Pasiūlymo forma“</w:t>
      </w:r>
      <w:bookmarkEnd w:id="65"/>
      <w:bookmarkEnd w:id="66"/>
    </w:p>
    <w:p w14:paraId="79F000B3" w14:textId="77777777" w:rsidR="008D4DCC" w:rsidRPr="00AB17D4" w:rsidRDefault="008D4DCC" w:rsidP="00106B2D">
      <w:pPr>
        <w:spacing w:after="0"/>
        <w:rPr>
          <w:rFonts w:cstheme="minorHAnsi"/>
          <w:color w:val="7030A0"/>
        </w:rPr>
      </w:pPr>
    </w:p>
    <w:p w14:paraId="0757CEF6" w14:textId="77777777" w:rsidR="008D4DCC" w:rsidRPr="00AB17D4" w:rsidRDefault="008D4DCC" w:rsidP="00232135">
      <w:pPr>
        <w:spacing w:after="0"/>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4EAB77A0" w14:textId="77777777" w:rsidR="008D4DCC" w:rsidRDefault="008D4DCC" w:rsidP="00106B2D">
      <w:pPr>
        <w:tabs>
          <w:tab w:val="left" w:pos="810"/>
          <w:tab w:val="left" w:pos="990"/>
        </w:tabs>
        <w:spacing w:after="0" w:line="240" w:lineRule="auto"/>
        <w:jc w:val="both"/>
        <w:rPr>
          <w:rFonts w:eastAsia="Calibri" w:cstheme="minorHAnsi"/>
          <w:i/>
          <w:iCs/>
          <w:color w:val="7030A0"/>
        </w:rPr>
      </w:pPr>
    </w:p>
    <w:p w14:paraId="7761700F" w14:textId="77777777" w:rsidR="00106B2D" w:rsidRDefault="00106B2D" w:rsidP="00106B2D">
      <w:pPr>
        <w:spacing w:after="0"/>
        <w:jc w:val="center"/>
        <w:rPr>
          <w:rFonts w:cstheme="minorHAnsi"/>
        </w:rPr>
      </w:pPr>
      <w:bookmarkStart w:id="67" w:name="_Ref39673589"/>
      <w:r w:rsidRPr="0019054A">
        <w:rPr>
          <w:rFonts w:cstheme="minorHAnsi"/>
        </w:rPr>
        <w:t>__________</w:t>
      </w:r>
      <w:r w:rsidRPr="00FA11D8">
        <w:rPr>
          <w:rFonts w:cstheme="minorHAnsi"/>
        </w:rPr>
        <w:t>__________</w:t>
      </w:r>
    </w:p>
    <w:p w14:paraId="3C33E20C" w14:textId="77777777" w:rsidR="00232135" w:rsidRDefault="00232135" w:rsidP="00106B2D">
      <w:pPr>
        <w:spacing w:after="0"/>
        <w:jc w:val="center"/>
        <w:rPr>
          <w:rFonts w:cstheme="minorHAnsi"/>
        </w:rPr>
      </w:pPr>
    </w:p>
    <w:p w14:paraId="32D6AFCE" w14:textId="77777777" w:rsidR="00232135" w:rsidRPr="00FA11D8" w:rsidRDefault="00232135" w:rsidP="00106B2D">
      <w:pPr>
        <w:spacing w:after="0"/>
        <w:jc w:val="center"/>
        <w:rPr>
          <w:rFonts w:cstheme="minorHAnsi"/>
        </w:rPr>
      </w:pPr>
    </w:p>
    <w:p w14:paraId="0695F255" w14:textId="564B144E" w:rsidR="008D704D" w:rsidRPr="00F94D71" w:rsidRDefault="008D704D" w:rsidP="00232135">
      <w:pPr>
        <w:pStyle w:val="Antrat2"/>
        <w:spacing w:before="0"/>
        <w:ind w:left="5103"/>
        <w:jc w:val="right"/>
        <w:rPr>
          <w:rFonts w:asciiTheme="minorHAnsi" w:eastAsia="Calibri" w:hAnsiTheme="minorHAnsi" w:cstheme="majorHAnsi"/>
          <w:color w:val="0070C0"/>
          <w:sz w:val="21"/>
          <w:szCs w:val="21"/>
        </w:rPr>
      </w:pPr>
      <w:bookmarkStart w:id="68" w:name="_Toc213372351"/>
      <w:r w:rsidRPr="00F0499F">
        <w:rPr>
          <w:rFonts w:asciiTheme="minorHAnsi" w:eastAsia="Calibri" w:hAnsiTheme="minorHAnsi" w:cstheme="majorHAnsi"/>
          <w:color w:val="0070C0"/>
          <w:sz w:val="21"/>
          <w:szCs w:val="21"/>
        </w:rPr>
        <w:t xml:space="preserve">Pirkimo sąlygų </w:t>
      </w:r>
      <w:r w:rsidR="00FA11D8">
        <w:rPr>
          <w:rFonts w:asciiTheme="minorHAnsi" w:eastAsia="Calibri" w:hAnsiTheme="minorHAnsi" w:cstheme="majorHAnsi"/>
          <w:color w:val="0070C0"/>
          <w:sz w:val="21"/>
          <w:szCs w:val="21"/>
        </w:rPr>
        <w:t>8</w:t>
      </w:r>
      <w:r w:rsidRPr="00F0499F">
        <w:rPr>
          <w:rFonts w:asciiTheme="minorHAnsi" w:eastAsia="Calibri" w:hAnsiTheme="minorHAnsi" w:cstheme="majorHAnsi"/>
          <w:color w:val="0070C0"/>
          <w:sz w:val="21"/>
          <w:szCs w:val="21"/>
        </w:rPr>
        <w:t xml:space="preserve"> priedas „</w:t>
      </w:r>
      <w:r w:rsidR="00FA11D8">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bookmarkEnd w:id="67"/>
      <w:bookmarkEnd w:id="68"/>
    </w:p>
    <w:p w14:paraId="2826B120" w14:textId="6C18788B" w:rsidR="008D704D" w:rsidRDefault="008D704D" w:rsidP="00106B2D">
      <w:pPr>
        <w:tabs>
          <w:tab w:val="left" w:pos="2977"/>
        </w:tabs>
        <w:spacing w:after="0" w:line="20" w:lineRule="atLeast"/>
        <w:rPr>
          <w:rFonts w:eastAsia="Calibri" w:cstheme="minorHAnsi"/>
          <w:color w:val="0070C0"/>
        </w:rPr>
      </w:pPr>
    </w:p>
    <w:p w14:paraId="2297B9DB" w14:textId="77777777" w:rsidR="00FA11D8" w:rsidRPr="00AB17D4" w:rsidRDefault="00FA11D8" w:rsidP="00232135">
      <w:pPr>
        <w:spacing w:after="0"/>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60861B40" w14:textId="77777777" w:rsidR="00106B2D" w:rsidRPr="00FA11D8" w:rsidRDefault="00106B2D" w:rsidP="00106B2D">
      <w:pPr>
        <w:spacing w:after="0"/>
        <w:jc w:val="center"/>
        <w:rPr>
          <w:rFonts w:cstheme="minorHAnsi"/>
        </w:rPr>
      </w:pPr>
      <w:r w:rsidRPr="0019054A">
        <w:rPr>
          <w:rFonts w:cstheme="minorHAnsi"/>
        </w:rPr>
        <w:t>__________</w:t>
      </w:r>
      <w:r w:rsidRPr="00FA11D8">
        <w:rPr>
          <w:rFonts w:cstheme="minorHAnsi"/>
        </w:rPr>
        <w:t>__________</w:t>
      </w:r>
    </w:p>
    <w:p w14:paraId="28E37405" w14:textId="77777777" w:rsidR="00AD2E7D" w:rsidRDefault="00AD2E7D" w:rsidP="00106B2D">
      <w:pPr>
        <w:spacing w:after="0"/>
        <w:rPr>
          <w:rFonts w:eastAsia="Calibri" w:cstheme="minorHAnsi"/>
        </w:rPr>
      </w:pPr>
      <w:r>
        <w:rPr>
          <w:rFonts w:eastAsia="Calibri" w:cstheme="minorHAnsi"/>
        </w:rPr>
        <w:br w:type="page"/>
      </w:r>
    </w:p>
    <w:p w14:paraId="38E69A5D" w14:textId="6098A18D" w:rsidR="00AD2E7D" w:rsidRPr="00F94D71" w:rsidRDefault="00AD2E7D" w:rsidP="00AD2E7D">
      <w:pPr>
        <w:pStyle w:val="Antrat2"/>
        <w:ind w:left="5103"/>
        <w:rPr>
          <w:rFonts w:asciiTheme="minorHAnsi" w:eastAsia="Calibri" w:hAnsiTheme="minorHAnsi" w:cstheme="majorHAnsi"/>
          <w:color w:val="0070C0"/>
          <w:sz w:val="21"/>
          <w:szCs w:val="21"/>
        </w:rPr>
      </w:pPr>
      <w:bookmarkStart w:id="69" w:name="_Toc213372352"/>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9</w:t>
      </w:r>
      <w:r w:rsidRPr="00F0499F">
        <w:rPr>
          <w:rFonts w:asciiTheme="minorHAnsi" w:eastAsia="Calibri" w:hAnsiTheme="minorHAnsi" w:cstheme="majorHAnsi"/>
          <w:color w:val="0070C0"/>
          <w:sz w:val="21"/>
          <w:szCs w:val="21"/>
        </w:rPr>
        <w:t xml:space="preserve"> priedas „</w:t>
      </w:r>
      <w:bookmarkStart w:id="70" w:name="_Hlk213157569"/>
      <w:r w:rsidR="00F04C02" w:rsidRPr="00F04C02">
        <w:rPr>
          <w:rFonts w:asciiTheme="minorHAnsi" w:eastAsia="Calibri" w:hAnsiTheme="minorHAnsi" w:cstheme="majorHAnsi"/>
          <w:color w:val="0070C0"/>
          <w:sz w:val="21"/>
          <w:szCs w:val="21"/>
        </w:rPr>
        <w:t>Minimalūs aplinkos apsaugos kriterijai</w:t>
      </w:r>
      <w:bookmarkEnd w:id="70"/>
      <w:r w:rsidRPr="00F0499F">
        <w:rPr>
          <w:rFonts w:asciiTheme="minorHAnsi" w:eastAsia="Calibri" w:hAnsiTheme="minorHAnsi" w:cstheme="majorHAnsi"/>
          <w:color w:val="0070C0"/>
          <w:sz w:val="21"/>
          <w:szCs w:val="21"/>
        </w:rPr>
        <w:t>“</w:t>
      </w:r>
      <w:bookmarkEnd w:id="69"/>
    </w:p>
    <w:p w14:paraId="01BCC49F" w14:textId="77777777" w:rsidR="00AD2E7D" w:rsidRDefault="00AD2E7D" w:rsidP="00AD2E7D">
      <w:pPr>
        <w:tabs>
          <w:tab w:val="left" w:pos="2977"/>
        </w:tabs>
        <w:spacing w:after="120" w:line="20" w:lineRule="atLeast"/>
        <w:rPr>
          <w:rFonts w:eastAsia="Calibri" w:cstheme="minorHAnsi"/>
          <w:color w:val="0070C0"/>
        </w:rPr>
      </w:pPr>
    </w:p>
    <w:p w14:paraId="4A8A41B0" w14:textId="1F1E9444" w:rsidR="008A200F" w:rsidRDefault="008A200F" w:rsidP="008A200F">
      <w:pPr>
        <w:numPr>
          <w:ilvl w:val="1"/>
          <w:numId w:val="0"/>
        </w:numPr>
        <w:spacing w:after="240"/>
        <w:jc w:val="center"/>
        <w:rPr>
          <w:rFonts w:eastAsia="Calibri" w:cstheme="minorHAnsi"/>
          <w:color w:val="0070C0"/>
        </w:rPr>
      </w:pPr>
      <w:r w:rsidRPr="008A200F">
        <w:rPr>
          <w:caps/>
          <w:color w:val="404040" w:themeColor="text1" w:themeTint="BF"/>
          <w:spacing w:val="20"/>
          <w:sz w:val="28"/>
          <w:szCs w:val="28"/>
        </w:rPr>
        <w:t xml:space="preserve">Minimalūs aplinkos apsaugos kriterijai </w:t>
      </w:r>
    </w:p>
    <w:p w14:paraId="60F2626B" w14:textId="5862AE2F" w:rsidR="002B57E5" w:rsidRPr="006A658D" w:rsidRDefault="00752162" w:rsidP="00752162">
      <w:pPr>
        <w:tabs>
          <w:tab w:val="left" w:pos="2977"/>
        </w:tabs>
        <w:spacing w:after="0" w:line="20" w:lineRule="atLeast"/>
        <w:ind w:firstLine="709"/>
        <w:jc w:val="both"/>
        <w:rPr>
          <w:rFonts w:ascii="Calibri" w:eastAsia="Times New Roman" w:hAnsi="Calibri" w:cs="Calibri"/>
          <w:lang w:eastAsia="en-US"/>
        </w:rPr>
      </w:pPr>
      <w:r w:rsidRPr="006A658D">
        <w:rPr>
          <w:rFonts w:ascii="Calibri" w:hAnsi="Calibri" w:cs="Calibri"/>
          <w:sz w:val="22"/>
          <w:szCs w:val="22"/>
        </w:rPr>
        <w:t>Minimalū</w:t>
      </w:r>
      <w:r w:rsidR="00E40C67" w:rsidRPr="006A658D">
        <w:rPr>
          <w:rFonts w:ascii="Calibri" w:hAnsi="Calibri" w:cs="Calibri"/>
          <w:sz w:val="22"/>
          <w:szCs w:val="22"/>
        </w:rPr>
        <w:t>s aplinkos apsaugos kriterijai, pagal</w:t>
      </w:r>
      <w:r w:rsidR="002B57E5" w:rsidRPr="006A658D">
        <w:rPr>
          <w:rFonts w:ascii="Calibri" w:hAnsi="Calibri" w:cs="Calibri"/>
          <w:sz w:val="22"/>
          <w:szCs w:val="22"/>
        </w:rPr>
        <w:t xml:space="preserve"> Lietuvos Respublikos aplinkos ministro 2011 m. birželio 28 d. įsakymo Nr. D1-508 „</w:t>
      </w:r>
      <w:hyperlink r:id="rId26" w:history="1">
        <w:r w:rsidR="002B57E5" w:rsidRPr="006A658D">
          <w:rPr>
            <w:rStyle w:val="Hipersaitas"/>
            <w:rFonts w:ascii="Calibri" w:hAnsi="Calibri" w:cs="Calibri"/>
            <w:sz w:val="22"/>
            <w:szCs w:val="22"/>
          </w:rPr>
          <w:t>Dėl Aplinkos apsaugos kriterijų taikymo, vykdant žaliuosius pirkimus, tvarkos aprašo patvirtinimo</w:t>
        </w:r>
      </w:hyperlink>
      <w:r w:rsidR="00271C1D" w:rsidRPr="006A658D">
        <w:rPr>
          <w:rFonts w:ascii="Calibri" w:hAnsi="Calibri" w:cs="Calibri"/>
          <w:sz w:val="22"/>
          <w:szCs w:val="22"/>
        </w:rPr>
        <w:t>, (toliau - Tvarkos aprašas)</w:t>
      </w:r>
      <w:r w:rsidR="002B57E5" w:rsidRPr="006A658D">
        <w:rPr>
          <w:rFonts w:ascii="Calibri" w:hAnsi="Calibri" w:cs="Calibri"/>
          <w:sz w:val="22"/>
          <w:szCs w:val="22"/>
        </w:rPr>
        <w:t xml:space="preserve"> 4.1 papunkčio ir 2 priedo </w:t>
      </w:r>
      <w:r w:rsidR="002B57E5" w:rsidRPr="006A658D">
        <w:rPr>
          <w:rFonts w:ascii="Calibri" w:eastAsia="Times New Roman" w:hAnsi="Calibri" w:cs="Calibri"/>
          <w:sz w:val="22"/>
          <w:szCs w:val="22"/>
        </w:rPr>
        <w:t>II skyriaus „Pakuotės“</w:t>
      </w:r>
      <w:r w:rsidR="002B57E5" w:rsidRPr="006A658D">
        <w:rPr>
          <w:rFonts w:ascii="Calibri" w:hAnsi="Calibri" w:cs="Calibri"/>
          <w:sz w:val="22"/>
          <w:szCs w:val="22"/>
        </w:rPr>
        <w:t xml:space="preserve"> reikalavim</w:t>
      </w:r>
      <w:r w:rsidR="00E40C67" w:rsidRPr="006A658D">
        <w:rPr>
          <w:rFonts w:ascii="Calibri" w:hAnsi="Calibri" w:cs="Calibri"/>
          <w:sz w:val="22"/>
          <w:szCs w:val="22"/>
        </w:rPr>
        <w:t>u</w:t>
      </w:r>
      <w:r w:rsidR="002B57E5" w:rsidRPr="006A658D">
        <w:rPr>
          <w:rFonts w:ascii="Calibri" w:hAnsi="Calibri" w:cs="Calibri"/>
          <w:sz w:val="22"/>
          <w:szCs w:val="22"/>
        </w:rPr>
        <w:t>s</w:t>
      </w:r>
      <w:r w:rsidR="00E40C67" w:rsidRPr="006A658D">
        <w:rPr>
          <w:rFonts w:ascii="Calibri" w:hAnsi="Calibri" w:cs="Calibri"/>
          <w:sz w:val="22"/>
          <w:szCs w:val="22"/>
        </w:rPr>
        <w:t>:</w:t>
      </w:r>
    </w:p>
    <w:p w14:paraId="54ABC5D2" w14:textId="77777777" w:rsidR="00871E94" w:rsidRPr="006A658D" w:rsidRDefault="00871E94" w:rsidP="00752162">
      <w:pPr>
        <w:tabs>
          <w:tab w:val="left" w:pos="2977"/>
        </w:tabs>
        <w:spacing w:after="0" w:line="20" w:lineRule="atLeast"/>
        <w:ind w:firstLine="709"/>
        <w:jc w:val="both"/>
        <w:rPr>
          <w:rFonts w:ascii="Calibri" w:eastAsia="Times New Roman" w:hAnsi="Calibri" w:cs="Calibri"/>
          <w:lang w:eastAsia="en-US"/>
        </w:rPr>
      </w:pPr>
      <w:r w:rsidRPr="006A658D">
        <w:rPr>
          <w:rFonts w:ascii="Calibri" w:eastAsia="Times New Roman" w:hAnsi="Calibri" w:cs="Calibri"/>
          <w:b/>
          <w:bCs/>
          <w:lang w:eastAsia="en-US"/>
        </w:rPr>
        <w:t>Reikalavimai taikomi pagrindiniam lauko uniformos kostiumo audiniui</w:t>
      </w:r>
      <w:r w:rsidRPr="006A658D">
        <w:rPr>
          <w:rFonts w:ascii="Calibri" w:eastAsia="Times New Roman" w:hAnsi="Calibri" w:cs="Calibri"/>
          <w:lang w:eastAsia="en-US"/>
        </w:rPr>
        <w:t>:</w:t>
      </w:r>
    </w:p>
    <w:tbl>
      <w:tblPr>
        <w:tblStyle w:val="TableGrid3"/>
        <w:tblpPr w:leftFromText="180" w:rightFromText="180" w:vertAnchor="page" w:horzAnchor="margin" w:tblpY="3946"/>
        <w:tblW w:w="5000" w:type="pct"/>
        <w:tblLook w:val="04A0" w:firstRow="1" w:lastRow="0" w:firstColumn="1" w:lastColumn="0" w:noHBand="0" w:noVBand="1"/>
      </w:tblPr>
      <w:tblGrid>
        <w:gridCol w:w="641"/>
        <w:gridCol w:w="3750"/>
        <w:gridCol w:w="3628"/>
        <w:gridCol w:w="1943"/>
      </w:tblGrid>
      <w:tr w:rsidR="00BE149A" w:rsidRPr="006A658D" w14:paraId="57198697" w14:textId="77777777" w:rsidTr="00FA3E15">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593F8B2" w14:textId="77777777" w:rsidR="00592C17" w:rsidRPr="006A658D" w:rsidRDefault="00592C17" w:rsidP="00FA3E15">
            <w:pPr>
              <w:spacing w:before="60" w:after="60" w:line="256" w:lineRule="auto"/>
              <w:jc w:val="center"/>
              <w:rPr>
                <w:rFonts w:ascii="Calibri" w:hAnsi="Calibri" w:cs="Calibri"/>
                <w:b/>
                <w:bCs/>
                <w:sz w:val="21"/>
                <w:szCs w:val="21"/>
              </w:rPr>
            </w:pPr>
            <w:r w:rsidRPr="006A658D">
              <w:rPr>
                <w:rFonts w:ascii="Calibri" w:eastAsiaTheme="minorHAnsi" w:hAnsi="Calibri" w:cs="Calibri"/>
                <w:b/>
                <w:bCs/>
                <w:sz w:val="21"/>
                <w:szCs w:val="21"/>
              </w:rPr>
              <w:t>Eil. Nr.</w:t>
            </w:r>
          </w:p>
        </w:tc>
        <w:tc>
          <w:tcPr>
            <w:tcW w:w="188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8B8B427" w14:textId="0E4CC4E5" w:rsidR="00592C17" w:rsidRPr="006A658D" w:rsidRDefault="00592C17" w:rsidP="00FA3E15">
            <w:pPr>
              <w:spacing w:before="60" w:after="60" w:line="256" w:lineRule="auto"/>
              <w:jc w:val="center"/>
              <w:rPr>
                <w:rFonts w:ascii="Calibri" w:eastAsiaTheme="minorEastAsia" w:hAnsi="Calibri" w:cs="Calibri"/>
                <w:b/>
                <w:bCs/>
                <w:sz w:val="21"/>
                <w:szCs w:val="21"/>
              </w:rPr>
            </w:pPr>
            <w:r w:rsidRPr="006A658D">
              <w:rPr>
                <w:rFonts w:ascii="Calibri" w:hAnsi="Calibri" w:cs="Calibri"/>
                <w:b/>
                <w:bCs/>
                <w:color w:val="000000"/>
                <w:sz w:val="21"/>
                <w:szCs w:val="21"/>
              </w:rPr>
              <w:t>Aplinkos</w:t>
            </w:r>
            <w:r w:rsidR="00A22921" w:rsidRPr="006A658D">
              <w:rPr>
                <w:rFonts w:ascii="Calibri" w:hAnsi="Calibri" w:cs="Calibri"/>
                <w:b/>
                <w:bCs/>
                <w:color w:val="000000"/>
                <w:sz w:val="21"/>
                <w:szCs w:val="21"/>
              </w:rPr>
              <w:t xml:space="preserve"> apsaugos re</w:t>
            </w:r>
            <w:r w:rsidRPr="006A658D">
              <w:rPr>
                <w:rFonts w:ascii="Calibri" w:hAnsi="Calibri" w:cs="Calibri"/>
                <w:b/>
                <w:bCs/>
                <w:color w:val="000000"/>
                <w:sz w:val="21"/>
                <w:szCs w:val="21"/>
              </w:rPr>
              <w:t>ikalavimas</w:t>
            </w:r>
          </w:p>
        </w:tc>
        <w:tc>
          <w:tcPr>
            <w:tcW w:w="182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0E44729" w14:textId="77777777" w:rsidR="00592C17" w:rsidRPr="006A658D" w:rsidRDefault="00592C17" w:rsidP="00FA3E15">
            <w:pPr>
              <w:autoSpaceDE w:val="0"/>
              <w:autoSpaceDN w:val="0"/>
              <w:adjustRightInd w:val="0"/>
              <w:jc w:val="center"/>
              <w:rPr>
                <w:rFonts w:ascii="Calibri" w:hAnsi="Calibri" w:cs="Calibri"/>
                <w:b/>
                <w:bCs/>
                <w:color w:val="000000"/>
                <w:sz w:val="21"/>
                <w:szCs w:val="21"/>
              </w:rPr>
            </w:pPr>
            <w:r w:rsidRPr="006A658D">
              <w:rPr>
                <w:rFonts w:ascii="Calibri" w:hAnsi="Calibri" w:cs="Calibri"/>
                <w:b/>
                <w:bCs/>
                <w:color w:val="000000"/>
                <w:sz w:val="21"/>
                <w:szCs w:val="21"/>
              </w:rPr>
              <w:t>Atitiktį reikalavimui įrodantys dokumentai</w:t>
            </w:r>
          </w:p>
        </w:tc>
        <w:tc>
          <w:tcPr>
            <w:tcW w:w="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08AC7A3" w14:textId="49AB92C6" w:rsidR="00592C17" w:rsidRPr="006A658D" w:rsidRDefault="00A22921" w:rsidP="00FA3E15">
            <w:pPr>
              <w:autoSpaceDE w:val="0"/>
              <w:autoSpaceDN w:val="0"/>
              <w:adjustRightInd w:val="0"/>
              <w:jc w:val="center"/>
              <w:rPr>
                <w:rFonts w:ascii="Calibri" w:hAnsi="Calibri" w:cs="Calibri"/>
                <w:b/>
                <w:bCs/>
                <w:color w:val="000000"/>
                <w:sz w:val="21"/>
                <w:szCs w:val="21"/>
              </w:rPr>
            </w:pPr>
            <w:r w:rsidRPr="006A658D">
              <w:rPr>
                <w:rFonts w:ascii="Calibri" w:hAnsi="Calibri" w:cs="Calibri"/>
                <w:b/>
                <w:bCs/>
                <w:color w:val="000000"/>
                <w:sz w:val="21"/>
                <w:szCs w:val="21"/>
              </w:rPr>
              <w:t>Dokumentų teikimo momentas</w:t>
            </w:r>
          </w:p>
        </w:tc>
      </w:tr>
      <w:tr w:rsidR="000D2BAE" w:rsidRPr="006A658D" w14:paraId="26888BA6" w14:textId="77777777" w:rsidTr="00FA3E15">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92B03" w14:textId="1F5D0030" w:rsidR="000D2BAE" w:rsidRPr="006A658D" w:rsidRDefault="000D2BAE" w:rsidP="00FA3E15">
            <w:pPr>
              <w:spacing w:before="60" w:after="60" w:line="257" w:lineRule="auto"/>
              <w:jc w:val="center"/>
              <w:rPr>
                <w:rFonts w:ascii="Calibri" w:eastAsiaTheme="minorHAnsi" w:hAnsi="Calibri" w:cs="Calibri"/>
              </w:rPr>
            </w:pPr>
            <w:r w:rsidRPr="006A658D">
              <w:rPr>
                <w:rFonts w:ascii="Calibri" w:eastAsiaTheme="minorHAnsi" w:hAnsi="Calibri" w:cs="Calibri"/>
              </w:rPr>
              <w:t>1.</w:t>
            </w:r>
          </w:p>
        </w:tc>
        <w:tc>
          <w:tcPr>
            <w:tcW w:w="1882" w:type="pct"/>
            <w:tcBorders>
              <w:top w:val="single" w:sz="4" w:space="0" w:color="000000" w:themeColor="text1"/>
              <w:left w:val="single" w:sz="4" w:space="0" w:color="000000" w:themeColor="text1"/>
              <w:bottom w:val="single" w:sz="4" w:space="0" w:color="000000" w:themeColor="text1"/>
              <w:right w:val="single" w:sz="4" w:space="0" w:color="auto"/>
            </w:tcBorders>
          </w:tcPr>
          <w:p w14:paraId="3EE6748F" w14:textId="380237D9" w:rsidR="000D2BAE" w:rsidRPr="006A658D" w:rsidRDefault="000D2BAE" w:rsidP="00FA3E15">
            <w:pPr>
              <w:autoSpaceDE w:val="0"/>
              <w:autoSpaceDN w:val="0"/>
              <w:adjustRightInd w:val="0"/>
              <w:rPr>
                <w:rFonts w:ascii="Calibri" w:hAnsi="Calibri" w:cs="Calibri"/>
                <w:color w:val="000000"/>
                <w:sz w:val="22"/>
                <w:szCs w:val="22"/>
              </w:rPr>
            </w:pPr>
            <w:r w:rsidRPr="006A658D">
              <w:rPr>
                <w:rFonts w:ascii="Calibri" w:hAnsi="Calibri" w:cs="Calibri"/>
                <w:sz w:val="22"/>
                <w:szCs w:val="22"/>
                <w:lang w:eastAsia="en-US"/>
              </w:rPr>
              <w:t xml:space="preserve">Audinio sudėtyje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 (Tvarkos aprašo 9.1.1 papunktis). </w:t>
            </w:r>
          </w:p>
        </w:tc>
        <w:tc>
          <w:tcPr>
            <w:tcW w:w="1821" w:type="pct"/>
            <w:tcBorders>
              <w:top w:val="single" w:sz="4" w:space="0" w:color="000000" w:themeColor="text1"/>
              <w:left w:val="single" w:sz="4" w:space="0" w:color="auto"/>
              <w:bottom w:val="single" w:sz="4" w:space="0" w:color="auto"/>
              <w:right w:val="single" w:sz="4" w:space="0" w:color="000000" w:themeColor="text1"/>
            </w:tcBorders>
          </w:tcPr>
          <w:p w14:paraId="6BB76E18" w14:textId="77777777" w:rsidR="000D2BAE" w:rsidRPr="006A658D" w:rsidRDefault="000D2BAE" w:rsidP="00FA3E15">
            <w:pPr>
              <w:autoSpaceDE w:val="0"/>
              <w:autoSpaceDN w:val="0"/>
              <w:adjustRightInd w:val="0"/>
              <w:rPr>
                <w:rFonts w:ascii="Calibri" w:hAnsi="Calibri" w:cs="Calibri"/>
                <w:color w:val="000000"/>
                <w:sz w:val="22"/>
                <w:szCs w:val="22"/>
              </w:rPr>
            </w:pPr>
            <w:r w:rsidRPr="006A658D">
              <w:rPr>
                <w:rFonts w:ascii="Calibri" w:hAnsi="Calibri" w:cs="Calibri"/>
                <w:color w:val="000000"/>
                <w:sz w:val="22"/>
                <w:szCs w:val="22"/>
              </w:rPr>
              <w:t>Pateikiamas bent vienas iš šių dokumentų:</w:t>
            </w:r>
          </w:p>
          <w:p w14:paraId="08AD2411" w14:textId="77777777" w:rsidR="000D2BAE" w:rsidRPr="006A658D" w:rsidRDefault="000D2BAE" w:rsidP="00FA3E15">
            <w:pPr>
              <w:pStyle w:val="Sraopastraipa"/>
              <w:numPr>
                <w:ilvl w:val="0"/>
                <w:numId w:val="34"/>
              </w:numPr>
              <w:tabs>
                <w:tab w:val="left" w:pos="167"/>
              </w:tabs>
              <w:autoSpaceDE w:val="0"/>
              <w:autoSpaceDN w:val="0"/>
              <w:adjustRightInd w:val="0"/>
              <w:ind w:left="25" w:firstLine="0"/>
              <w:rPr>
                <w:rFonts w:ascii="Calibri" w:hAnsi="Calibri" w:cs="Calibri"/>
                <w:color w:val="000000"/>
                <w:sz w:val="22"/>
                <w:szCs w:val="22"/>
              </w:rPr>
            </w:pPr>
            <w:r w:rsidRPr="006A658D">
              <w:rPr>
                <w:rFonts w:ascii="Calibri" w:hAnsi="Calibri" w:cs="Calibri"/>
                <w:color w:val="000000"/>
                <w:sz w:val="22"/>
                <w:szCs w:val="22"/>
              </w:rPr>
              <w:t>bandymų ataskaita ar pripažintos įstaigos arba paskelbtosios (notifikuotos) institucijos atlikto bandymo protokolas,</w:t>
            </w:r>
          </w:p>
          <w:p w14:paraId="3443EBAF" w14:textId="57F6B0CA" w:rsidR="000D2BAE" w:rsidRPr="006A658D" w:rsidRDefault="000D2BAE" w:rsidP="00FA3E15">
            <w:pPr>
              <w:pStyle w:val="Sraopastraipa"/>
              <w:numPr>
                <w:ilvl w:val="0"/>
                <w:numId w:val="34"/>
              </w:numPr>
              <w:tabs>
                <w:tab w:val="left" w:pos="167"/>
              </w:tabs>
              <w:autoSpaceDE w:val="0"/>
              <w:autoSpaceDN w:val="0"/>
              <w:adjustRightInd w:val="0"/>
              <w:ind w:left="25" w:firstLine="0"/>
              <w:rPr>
                <w:rFonts w:ascii="Calibri" w:hAnsi="Calibri" w:cs="Calibri"/>
                <w:color w:val="000000"/>
                <w:sz w:val="22"/>
                <w:szCs w:val="22"/>
              </w:rPr>
            </w:pPr>
            <w:r w:rsidRPr="006A658D">
              <w:rPr>
                <w:rFonts w:ascii="Calibri" w:hAnsi="Calibri" w:cs="Calibri"/>
                <w:color w:val="000000"/>
                <w:sz w:val="22"/>
                <w:szCs w:val="22"/>
              </w:rPr>
              <w:t xml:space="preserve">EU Ecolabel arba kitas I tipo ekologinis ženklas, atitinkantis standartą LST EN ISO 14024 „Aplinkosauginiai ženklai ir aplinkosauginės deklaracijos. I tipo aplinkosauginis ženklinimas. Principai ir procedūros“, </w:t>
            </w:r>
          </w:p>
          <w:p w14:paraId="26B8CBE0" w14:textId="754D5F0A" w:rsidR="000D2BAE" w:rsidRPr="006A658D" w:rsidRDefault="000D2BAE" w:rsidP="00FA3E15">
            <w:pPr>
              <w:pStyle w:val="Sraopastraipa"/>
              <w:numPr>
                <w:ilvl w:val="0"/>
                <w:numId w:val="34"/>
              </w:numPr>
              <w:tabs>
                <w:tab w:val="left" w:pos="167"/>
              </w:tabs>
              <w:autoSpaceDE w:val="0"/>
              <w:autoSpaceDN w:val="0"/>
              <w:adjustRightInd w:val="0"/>
              <w:ind w:left="25" w:firstLine="0"/>
              <w:rPr>
                <w:rFonts w:ascii="Calibri" w:hAnsi="Calibri" w:cs="Calibri"/>
                <w:color w:val="000000"/>
                <w:sz w:val="22"/>
                <w:szCs w:val="22"/>
              </w:rPr>
            </w:pPr>
            <w:r w:rsidRPr="006A658D">
              <w:rPr>
                <w:rFonts w:ascii="Calibri" w:hAnsi="Calibri" w:cs="Calibri"/>
                <w:color w:val="000000"/>
                <w:sz w:val="22"/>
                <w:szCs w:val="22"/>
              </w:rPr>
              <w:t>OEKO-TEX® STANDARD 100 sertifikatas arba kitas lygiavertis įrodymas.</w:t>
            </w:r>
          </w:p>
        </w:tc>
        <w:tc>
          <w:tcPr>
            <w:tcW w:w="975" w:type="pct"/>
            <w:tcBorders>
              <w:top w:val="single" w:sz="4" w:space="0" w:color="000000" w:themeColor="text1"/>
              <w:left w:val="single" w:sz="4" w:space="0" w:color="000000" w:themeColor="text1"/>
              <w:bottom w:val="single" w:sz="4" w:space="0" w:color="auto"/>
              <w:right w:val="single" w:sz="4" w:space="0" w:color="000000" w:themeColor="text1"/>
            </w:tcBorders>
          </w:tcPr>
          <w:p w14:paraId="1A721B28" w14:textId="4400136E" w:rsidR="000D2BAE" w:rsidRPr="006A658D" w:rsidRDefault="00FA3E15" w:rsidP="00FA3E15">
            <w:pPr>
              <w:autoSpaceDE w:val="0"/>
              <w:autoSpaceDN w:val="0"/>
              <w:adjustRightInd w:val="0"/>
              <w:rPr>
                <w:rFonts w:ascii="Calibri" w:hAnsi="Calibri" w:cs="Calibri"/>
                <w:color w:val="000000"/>
                <w:sz w:val="22"/>
                <w:szCs w:val="22"/>
              </w:rPr>
            </w:pPr>
            <w:r>
              <w:rPr>
                <w:rFonts w:ascii="Calibri" w:hAnsi="Calibri" w:cs="Calibri"/>
                <w:color w:val="000000"/>
                <w:sz w:val="22"/>
                <w:szCs w:val="22"/>
              </w:rPr>
              <w:t>Sutarties vykdymo metu.</w:t>
            </w:r>
          </w:p>
        </w:tc>
      </w:tr>
      <w:tr w:rsidR="000D2BAE" w:rsidRPr="006A658D" w14:paraId="0463C3E9" w14:textId="77777777" w:rsidTr="00FA3E15">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03089" w14:textId="0855CE49" w:rsidR="000D2BAE" w:rsidRPr="006A658D" w:rsidRDefault="000D2BAE" w:rsidP="00FA3E15">
            <w:pPr>
              <w:spacing w:before="60" w:after="60" w:line="257" w:lineRule="auto"/>
              <w:jc w:val="center"/>
              <w:rPr>
                <w:rFonts w:ascii="Calibri" w:eastAsiaTheme="minorHAnsi" w:hAnsi="Calibri" w:cs="Calibri"/>
                <w:sz w:val="21"/>
                <w:szCs w:val="21"/>
              </w:rPr>
            </w:pPr>
            <w:r w:rsidRPr="006A658D">
              <w:rPr>
                <w:rFonts w:ascii="Calibri" w:eastAsiaTheme="minorHAnsi" w:hAnsi="Calibri" w:cs="Calibri"/>
                <w:sz w:val="21"/>
                <w:szCs w:val="21"/>
              </w:rPr>
              <w:t>2.</w:t>
            </w:r>
          </w:p>
        </w:tc>
        <w:tc>
          <w:tcPr>
            <w:tcW w:w="1882" w:type="pct"/>
            <w:tcBorders>
              <w:top w:val="single" w:sz="4" w:space="0" w:color="000000" w:themeColor="text1"/>
              <w:left w:val="single" w:sz="4" w:space="0" w:color="000000" w:themeColor="text1"/>
              <w:bottom w:val="single" w:sz="4" w:space="0" w:color="000000" w:themeColor="text1"/>
              <w:right w:val="single" w:sz="4" w:space="0" w:color="auto"/>
            </w:tcBorders>
          </w:tcPr>
          <w:p w14:paraId="4462E371" w14:textId="314F67D8" w:rsidR="000D2BAE" w:rsidRPr="006A658D" w:rsidRDefault="000D2BAE" w:rsidP="00FA3E15">
            <w:pPr>
              <w:autoSpaceDE w:val="0"/>
              <w:autoSpaceDN w:val="0"/>
              <w:adjustRightInd w:val="0"/>
              <w:jc w:val="both"/>
              <w:rPr>
                <w:rFonts w:ascii="Calibri" w:hAnsi="Calibri" w:cs="Calibri"/>
                <w:color w:val="000000"/>
                <w:sz w:val="22"/>
                <w:szCs w:val="22"/>
              </w:rPr>
            </w:pPr>
            <w:r w:rsidRPr="006A658D">
              <w:rPr>
                <w:rFonts w:ascii="Calibri" w:hAnsi="Calibri" w:cs="Calibri"/>
                <w:sz w:val="22"/>
                <w:szCs w:val="22"/>
                <w:lang w:eastAsia="en-US"/>
              </w:rPr>
              <w:t>Tekstilės pluoštuose negali būti medžiagų, išvardintų Tvarkos aprašo 9.1.2 papunktyje (pagal taikymo sritį).</w:t>
            </w:r>
          </w:p>
        </w:tc>
        <w:tc>
          <w:tcPr>
            <w:tcW w:w="1821" w:type="pct"/>
            <w:tcBorders>
              <w:top w:val="single" w:sz="4" w:space="0" w:color="auto"/>
              <w:left w:val="single" w:sz="4" w:space="0" w:color="auto"/>
              <w:bottom w:val="single" w:sz="4" w:space="0" w:color="000000" w:themeColor="text1"/>
              <w:right w:val="single" w:sz="4" w:space="0" w:color="000000" w:themeColor="text1"/>
            </w:tcBorders>
          </w:tcPr>
          <w:p w14:paraId="6F267C2A" w14:textId="77777777" w:rsidR="00FA3E15" w:rsidRPr="006A658D" w:rsidRDefault="00FA3E15" w:rsidP="00FA3E15">
            <w:pPr>
              <w:autoSpaceDE w:val="0"/>
              <w:autoSpaceDN w:val="0"/>
              <w:adjustRightInd w:val="0"/>
              <w:rPr>
                <w:rFonts w:ascii="Calibri" w:hAnsi="Calibri" w:cs="Calibri"/>
                <w:color w:val="000000"/>
                <w:sz w:val="22"/>
                <w:szCs w:val="22"/>
              </w:rPr>
            </w:pPr>
            <w:r w:rsidRPr="006A658D">
              <w:rPr>
                <w:rFonts w:ascii="Calibri" w:hAnsi="Calibri" w:cs="Calibri"/>
                <w:color w:val="000000"/>
                <w:sz w:val="22"/>
                <w:szCs w:val="22"/>
              </w:rPr>
              <w:t>Pateikiamas bent vienas iš šių dokumentų:</w:t>
            </w:r>
          </w:p>
          <w:p w14:paraId="32764FF8" w14:textId="77777777" w:rsidR="00FA3E15" w:rsidRPr="006A658D" w:rsidRDefault="00FA3E15" w:rsidP="00FA3E15">
            <w:pPr>
              <w:pStyle w:val="Sraopastraipa"/>
              <w:numPr>
                <w:ilvl w:val="0"/>
                <w:numId w:val="34"/>
              </w:numPr>
              <w:tabs>
                <w:tab w:val="left" w:pos="167"/>
              </w:tabs>
              <w:autoSpaceDE w:val="0"/>
              <w:autoSpaceDN w:val="0"/>
              <w:adjustRightInd w:val="0"/>
              <w:spacing w:after="160" w:line="276" w:lineRule="auto"/>
              <w:ind w:left="25" w:firstLine="0"/>
              <w:rPr>
                <w:rFonts w:ascii="Calibri" w:hAnsi="Calibri" w:cs="Calibri"/>
                <w:color w:val="000000"/>
                <w:sz w:val="22"/>
                <w:szCs w:val="22"/>
              </w:rPr>
            </w:pPr>
            <w:r w:rsidRPr="006A658D">
              <w:rPr>
                <w:rFonts w:ascii="Calibri" w:hAnsi="Calibri" w:cs="Calibri"/>
                <w:color w:val="000000"/>
                <w:sz w:val="22"/>
                <w:szCs w:val="22"/>
              </w:rPr>
              <w:t>bandymų ataskaita ar pripažintos įstaigos arba paskelbtosios (notifikuotos) institucijos atlikto bandymo protokolas,</w:t>
            </w:r>
          </w:p>
          <w:p w14:paraId="7FE6A88B" w14:textId="77777777" w:rsidR="00FA3E15" w:rsidRPr="006A658D" w:rsidRDefault="00FA3E15" w:rsidP="00FA3E15">
            <w:pPr>
              <w:pStyle w:val="Sraopastraipa"/>
              <w:numPr>
                <w:ilvl w:val="0"/>
                <w:numId w:val="34"/>
              </w:numPr>
              <w:tabs>
                <w:tab w:val="left" w:pos="167"/>
              </w:tabs>
              <w:autoSpaceDE w:val="0"/>
              <w:autoSpaceDN w:val="0"/>
              <w:adjustRightInd w:val="0"/>
              <w:spacing w:after="160" w:line="276" w:lineRule="auto"/>
              <w:ind w:left="25" w:firstLine="0"/>
              <w:rPr>
                <w:rFonts w:ascii="Calibri" w:hAnsi="Calibri" w:cs="Calibri"/>
                <w:color w:val="000000"/>
                <w:sz w:val="22"/>
                <w:szCs w:val="22"/>
              </w:rPr>
            </w:pPr>
            <w:r w:rsidRPr="006A658D">
              <w:rPr>
                <w:rFonts w:ascii="Calibri" w:hAnsi="Calibri" w:cs="Calibri"/>
                <w:color w:val="000000"/>
                <w:sz w:val="22"/>
                <w:szCs w:val="22"/>
              </w:rPr>
              <w:t xml:space="preserve">EU Ecolabel arba kitas I tipo ekologinis ženklas, atitinkantis standartą LST EN ISO 14024 „Aplinkosauginiai ženklai ir aplinkosauginės deklaracijos. I tipo </w:t>
            </w:r>
            <w:r w:rsidRPr="006A658D">
              <w:rPr>
                <w:rFonts w:ascii="Calibri" w:hAnsi="Calibri" w:cs="Calibri"/>
                <w:color w:val="000000"/>
                <w:sz w:val="22"/>
                <w:szCs w:val="22"/>
              </w:rPr>
              <w:lastRenderedPageBreak/>
              <w:t xml:space="preserve">aplinkosauginis ženklinimas. Principai ir procedūros“, </w:t>
            </w:r>
          </w:p>
          <w:p w14:paraId="20BC4091" w14:textId="4EDCD953" w:rsidR="000D2BAE" w:rsidRPr="006A658D" w:rsidRDefault="00FA3E15" w:rsidP="00FA3E15">
            <w:pPr>
              <w:autoSpaceDE w:val="0"/>
              <w:autoSpaceDN w:val="0"/>
              <w:adjustRightInd w:val="0"/>
              <w:jc w:val="both"/>
              <w:rPr>
                <w:rFonts w:ascii="Calibri" w:hAnsi="Calibri" w:cs="Calibri"/>
                <w:color w:val="000000"/>
                <w:sz w:val="22"/>
                <w:szCs w:val="22"/>
              </w:rPr>
            </w:pPr>
            <w:r w:rsidRPr="006A658D">
              <w:rPr>
                <w:rFonts w:ascii="Calibri" w:hAnsi="Calibri" w:cs="Calibri"/>
                <w:color w:val="000000"/>
                <w:sz w:val="22"/>
                <w:szCs w:val="22"/>
              </w:rPr>
              <w:t>OEKO-TEX® STANDARD 100 sertifikatas arba kitas lygiavertis įrodymas.</w:t>
            </w:r>
          </w:p>
        </w:tc>
        <w:tc>
          <w:tcPr>
            <w:tcW w:w="975" w:type="pct"/>
            <w:tcBorders>
              <w:top w:val="single" w:sz="4" w:space="0" w:color="auto"/>
              <w:left w:val="single" w:sz="4" w:space="0" w:color="000000" w:themeColor="text1"/>
              <w:bottom w:val="single" w:sz="4" w:space="0" w:color="000000" w:themeColor="text1"/>
              <w:right w:val="single" w:sz="4" w:space="0" w:color="000000" w:themeColor="text1"/>
            </w:tcBorders>
          </w:tcPr>
          <w:p w14:paraId="7105BE55" w14:textId="34DACFEA" w:rsidR="000D2BAE" w:rsidRPr="006A658D" w:rsidRDefault="00FA3E15" w:rsidP="00FA3E15">
            <w:pPr>
              <w:autoSpaceDE w:val="0"/>
              <w:autoSpaceDN w:val="0"/>
              <w:adjustRightInd w:val="0"/>
              <w:jc w:val="both"/>
              <w:rPr>
                <w:rFonts w:ascii="Calibri" w:hAnsi="Calibri" w:cs="Calibri"/>
                <w:color w:val="000000"/>
                <w:sz w:val="21"/>
                <w:szCs w:val="21"/>
              </w:rPr>
            </w:pPr>
            <w:r>
              <w:rPr>
                <w:rFonts w:ascii="Calibri" w:hAnsi="Calibri" w:cs="Calibri"/>
                <w:color w:val="000000"/>
                <w:sz w:val="22"/>
                <w:szCs w:val="22"/>
              </w:rPr>
              <w:lastRenderedPageBreak/>
              <w:t>Sutarties vykdymo metu.</w:t>
            </w:r>
          </w:p>
        </w:tc>
      </w:tr>
      <w:tr w:rsidR="00271C1D" w:rsidRPr="006A658D" w14:paraId="71A47D6B" w14:textId="77777777" w:rsidTr="00FA3E15">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3D474" w14:textId="2E84A7F4" w:rsidR="00271C1D" w:rsidRPr="006A658D" w:rsidRDefault="00BE149A" w:rsidP="00FA3E15">
            <w:pPr>
              <w:spacing w:before="60" w:after="60" w:line="257" w:lineRule="auto"/>
              <w:jc w:val="center"/>
              <w:rPr>
                <w:rFonts w:ascii="Calibri" w:eastAsiaTheme="minorHAnsi" w:hAnsi="Calibri" w:cs="Calibri"/>
                <w:color w:val="00B050"/>
              </w:rPr>
            </w:pPr>
            <w:r w:rsidRPr="006A658D">
              <w:rPr>
                <w:rFonts w:ascii="Calibri" w:eastAsiaTheme="minorHAnsi" w:hAnsi="Calibri" w:cs="Calibri"/>
              </w:rPr>
              <w:t>3.</w:t>
            </w:r>
          </w:p>
        </w:tc>
        <w:tc>
          <w:tcPr>
            <w:tcW w:w="1882" w:type="pct"/>
            <w:tcBorders>
              <w:top w:val="single" w:sz="4" w:space="0" w:color="000000" w:themeColor="text1"/>
              <w:left w:val="single" w:sz="4" w:space="0" w:color="000000" w:themeColor="text1"/>
              <w:bottom w:val="single" w:sz="4" w:space="0" w:color="000000" w:themeColor="text1"/>
              <w:right w:val="single" w:sz="4" w:space="0" w:color="auto"/>
            </w:tcBorders>
          </w:tcPr>
          <w:p w14:paraId="5FC546EA" w14:textId="77777777" w:rsidR="00BE149A" w:rsidRPr="006A658D" w:rsidRDefault="004A77EA" w:rsidP="00FA3E15">
            <w:pPr>
              <w:autoSpaceDE w:val="0"/>
              <w:autoSpaceDN w:val="0"/>
              <w:adjustRightInd w:val="0"/>
              <w:jc w:val="both"/>
              <w:rPr>
                <w:rFonts w:ascii="Calibri" w:hAnsi="Calibri" w:cs="Calibri"/>
                <w:sz w:val="22"/>
                <w:szCs w:val="22"/>
                <w:lang w:eastAsia="en-US"/>
              </w:rPr>
            </w:pPr>
            <w:r w:rsidRPr="006A658D">
              <w:rPr>
                <w:rFonts w:ascii="Calibri" w:hAnsi="Calibri" w:cs="Calibri"/>
                <w:sz w:val="22"/>
                <w:szCs w:val="22"/>
                <w:lang w:eastAsia="en-US"/>
              </w:rPr>
              <w:t xml:space="preserve">Medvilnės pluoštas turi atitikti bent vieną iš šių minimalių aplinkos apsaugos kriterijų: </w:t>
            </w:r>
          </w:p>
          <w:p w14:paraId="2C614649" w14:textId="77777777" w:rsidR="00BE149A" w:rsidRPr="006A658D" w:rsidRDefault="004A77EA" w:rsidP="00FA3E15">
            <w:pPr>
              <w:autoSpaceDE w:val="0"/>
              <w:autoSpaceDN w:val="0"/>
              <w:adjustRightInd w:val="0"/>
              <w:jc w:val="both"/>
              <w:rPr>
                <w:rFonts w:ascii="Calibri" w:hAnsi="Calibri" w:cs="Calibri"/>
                <w:sz w:val="22"/>
                <w:szCs w:val="22"/>
                <w:lang w:eastAsia="en-US"/>
              </w:rPr>
            </w:pPr>
            <w:r w:rsidRPr="006A658D">
              <w:rPr>
                <w:rFonts w:ascii="Calibri" w:hAnsi="Calibri" w:cs="Calibri"/>
                <w:sz w:val="22"/>
                <w:szCs w:val="22"/>
                <w:lang w:eastAsia="en-US"/>
              </w:rPr>
              <w:t xml:space="preserve">1) turi būti sudarytas iš ne mažiau kaip 20 proc. organiškai išgautos medvilnės pagal nustatytus reikalavimus 2007 m. birželio 28 d. Tarybos reglamentu (EB) Nr. 834/2007 dėl ekologinės gamybos ir ekologiškų produktų ženklinimo ir panaikinantis Reglamentą (EEB) Nr. 2092/91 (Tvarkos aprašo 9.2.2.1 papunktis); </w:t>
            </w:r>
          </w:p>
          <w:p w14:paraId="4D5D998F" w14:textId="2E3E7027" w:rsidR="004A77EA" w:rsidRPr="006A658D" w:rsidRDefault="004A77EA" w:rsidP="00FA3E15">
            <w:pPr>
              <w:autoSpaceDE w:val="0"/>
              <w:autoSpaceDN w:val="0"/>
              <w:adjustRightInd w:val="0"/>
              <w:jc w:val="both"/>
              <w:rPr>
                <w:rFonts w:ascii="Calibri" w:hAnsi="Calibri" w:cs="Calibri"/>
                <w:sz w:val="22"/>
                <w:szCs w:val="22"/>
                <w:lang w:eastAsia="en-US"/>
              </w:rPr>
            </w:pPr>
            <w:r w:rsidRPr="006A658D">
              <w:rPr>
                <w:rFonts w:ascii="Calibri" w:hAnsi="Calibri" w:cs="Calibri"/>
                <w:sz w:val="22"/>
                <w:szCs w:val="22"/>
                <w:lang w:eastAsia="en-US"/>
              </w:rPr>
              <w:t>arba</w:t>
            </w:r>
          </w:p>
          <w:p w14:paraId="7BEA4F90" w14:textId="053B41F2" w:rsidR="00271C1D" w:rsidRPr="006A658D" w:rsidRDefault="004A77EA" w:rsidP="00FA3E15">
            <w:pPr>
              <w:autoSpaceDE w:val="0"/>
              <w:autoSpaceDN w:val="0"/>
              <w:adjustRightInd w:val="0"/>
              <w:jc w:val="both"/>
              <w:rPr>
                <w:rFonts w:ascii="Calibri" w:hAnsi="Calibri" w:cs="Calibri"/>
                <w:sz w:val="22"/>
                <w:szCs w:val="22"/>
                <w:lang w:eastAsia="en-US"/>
              </w:rPr>
            </w:pPr>
            <w:r w:rsidRPr="006A658D">
              <w:rPr>
                <w:rFonts w:ascii="Calibri" w:hAnsi="Calibri" w:cs="Calibri"/>
                <w:sz w:val="22"/>
                <w:szCs w:val="22"/>
                <w:lang w:eastAsia="en-US"/>
              </w:rPr>
              <w:t xml:space="preserve">2) turi būti sudarytas iš ne mažiau kaip 10 proc. perdirbtos medvilnės pluošto (Tvarkos aprašo 9.2.2.2 papunktis).  </w:t>
            </w:r>
          </w:p>
        </w:tc>
        <w:tc>
          <w:tcPr>
            <w:tcW w:w="1821" w:type="pct"/>
            <w:tcBorders>
              <w:top w:val="single" w:sz="4" w:space="0" w:color="000000" w:themeColor="text1"/>
              <w:left w:val="single" w:sz="4" w:space="0" w:color="auto"/>
              <w:bottom w:val="single" w:sz="4" w:space="0" w:color="000000" w:themeColor="text1"/>
              <w:right w:val="single" w:sz="4" w:space="0" w:color="000000" w:themeColor="text1"/>
            </w:tcBorders>
          </w:tcPr>
          <w:p w14:paraId="7B4EAEB5" w14:textId="77777777" w:rsidR="00271C1D" w:rsidRPr="006A658D" w:rsidRDefault="00BE149A" w:rsidP="00FA3E15">
            <w:pPr>
              <w:pStyle w:val="Sraopastraipa"/>
              <w:tabs>
                <w:tab w:val="left" w:pos="175"/>
              </w:tabs>
              <w:autoSpaceDE w:val="0"/>
              <w:autoSpaceDN w:val="0"/>
              <w:adjustRightInd w:val="0"/>
              <w:ind w:left="0"/>
              <w:rPr>
                <w:rFonts w:ascii="Calibri" w:hAnsi="Calibri" w:cs="Calibri"/>
                <w:color w:val="000000"/>
                <w:sz w:val="22"/>
                <w:szCs w:val="22"/>
              </w:rPr>
            </w:pPr>
            <w:r w:rsidRPr="006A658D">
              <w:rPr>
                <w:rFonts w:ascii="Calibri" w:hAnsi="Calibri" w:cs="Calibri"/>
                <w:color w:val="000000"/>
                <w:sz w:val="22"/>
                <w:szCs w:val="22"/>
              </w:rPr>
              <w:t>Pateikiamas</w:t>
            </w:r>
            <w:r w:rsidR="00206881" w:rsidRPr="006A658D">
              <w:rPr>
                <w:rFonts w:ascii="Calibri" w:hAnsi="Calibri" w:cs="Calibri"/>
                <w:color w:val="000000"/>
                <w:sz w:val="22"/>
                <w:szCs w:val="22"/>
              </w:rPr>
              <w:t xml:space="preserve"> bent vienas iš šių dokumentų:</w:t>
            </w:r>
          </w:p>
          <w:p w14:paraId="13C265D8" w14:textId="77777777" w:rsidR="00206881" w:rsidRPr="006A658D" w:rsidRDefault="00206881" w:rsidP="00FA3E15">
            <w:pPr>
              <w:pStyle w:val="Sraopastraipa"/>
              <w:numPr>
                <w:ilvl w:val="0"/>
                <w:numId w:val="35"/>
              </w:numPr>
              <w:tabs>
                <w:tab w:val="left" w:pos="175"/>
              </w:tabs>
              <w:autoSpaceDE w:val="0"/>
              <w:autoSpaceDN w:val="0"/>
              <w:adjustRightInd w:val="0"/>
              <w:ind w:left="0" w:firstLine="0"/>
              <w:rPr>
                <w:rFonts w:ascii="Calibri" w:hAnsi="Calibri" w:cs="Calibri"/>
                <w:color w:val="000000"/>
                <w:sz w:val="22"/>
                <w:szCs w:val="22"/>
              </w:rPr>
            </w:pPr>
            <w:r w:rsidRPr="006A658D">
              <w:rPr>
                <w:rFonts w:ascii="Calibri" w:hAnsi="Calibri" w:cs="Calibri"/>
                <w:color w:val="000000"/>
                <w:sz w:val="22"/>
                <w:szCs w:val="22"/>
              </w:rPr>
              <w:t>gamintojo ir (ar) tiekėjo techniniai dokumentai;</w:t>
            </w:r>
          </w:p>
          <w:p w14:paraId="5761651B" w14:textId="3FE87BC7" w:rsidR="00206881" w:rsidRPr="006A658D" w:rsidRDefault="00206881" w:rsidP="00FA3E15">
            <w:pPr>
              <w:pStyle w:val="Sraopastraipa"/>
              <w:numPr>
                <w:ilvl w:val="0"/>
                <w:numId w:val="35"/>
              </w:numPr>
              <w:tabs>
                <w:tab w:val="left" w:pos="175"/>
              </w:tabs>
              <w:autoSpaceDE w:val="0"/>
              <w:autoSpaceDN w:val="0"/>
              <w:adjustRightInd w:val="0"/>
              <w:ind w:left="0" w:firstLine="0"/>
              <w:rPr>
                <w:rFonts w:ascii="Calibri" w:hAnsi="Calibri" w:cs="Calibri"/>
                <w:color w:val="000000"/>
                <w:sz w:val="22"/>
                <w:szCs w:val="22"/>
              </w:rPr>
            </w:pPr>
            <w:r w:rsidRPr="006A658D">
              <w:rPr>
                <w:rFonts w:ascii="Calibri" w:hAnsi="Calibri" w:cs="Calibri"/>
                <w:color w:val="000000"/>
                <w:sz w:val="22"/>
                <w:szCs w:val="22"/>
              </w:rPr>
              <w:t>gamintojo ir (ar) importuotojo, ir (ar) tiekėjo rašytinis patvirtinimas;</w:t>
            </w:r>
          </w:p>
          <w:p w14:paraId="395CF592" w14:textId="77777777" w:rsidR="00206881" w:rsidRPr="006A658D" w:rsidRDefault="00206881" w:rsidP="00FA3E15">
            <w:pPr>
              <w:pStyle w:val="Sraopastraipa"/>
              <w:numPr>
                <w:ilvl w:val="0"/>
                <w:numId w:val="35"/>
              </w:numPr>
              <w:tabs>
                <w:tab w:val="left" w:pos="175"/>
              </w:tabs>
              <w:autoSpaceDE w:val="0"/>
              <w:autoSpaceDN w:val="0"/>
              <w:adjustRightInd w:val="0"/>
              <w:ind w:left="0" w:firstLine="0"/>
              <w:rPr>
                <w:rFonts w:ascii="Calibri" w:hAnsi="Calibri" w:cs="Calibri"/>
                <w:color w:val="000000"/>
                <w:sz w:val="22"/>
                <w:szCs w:val="22"/>
              </w:rPr>
            </w:pPr>
            <w:r w:rsidRPr="006A658D">
              <w:rPr>
                <w:rFonts w:ascii="Calibri" w:hAnsi="Calibri" w:cs="Calibri"/>
                <w:color w:val="000000"/>
                <w:sz w:val="22"/>
                <w:szCs w:val="22"/>
              </w:rPr>
              <w:t>saugos duomenų lapas;</w:t>
            </w:r>
          </w:p>
          <w:p w14:paraId="1167E625" w14:textId="77777777" w:rsidR="00206881" w:rsidRPr="006A658D" w:rsidRDefault="00206881" w:rsidP="00FA3E15">
            <w:pPr>
              <w:pStyle w:val="Sraopastraipa"/>
              <w:numPr>
                <w:ilvl w:val="0"/>
                <w:numId w:val="35"/>
              </w:numPr>
              <w:tabs>
                <w:tab w:val="left" w:pos="175"/>
              </w:tabs>
              <w:autoSpaceDE w:val="0"/>
              <w:autoSpaceDN w:val="0"/>
              <w:adjustRightInd w:val="0"/>
              <w:ind w:left="0" w:firstLine="0"/>
              <w:rPr>
                <w:rFonts w:ascii="Calibri" w:hAnsi="Calibri" w:cs="Calibri"/>
                <w:color w:val="000000"/>
                <w:sz w:val="22"/>
                <w:szCs w:val="22"/>
              </w:rPr>
            </w:pPr>
            <w:r w:rsidRPr="006A658D">
              <w:rPr>
                <w:rFonts w:ascii="Calibri" w:hAnsi="Calibri" w:cs="Calibri"/>
                <w:color w:val="000000"/>
                <w:sz w:val="22"/>
                <w:szCs w:val="22"/>
              </w:rPr>
              <w:t>gamintojo bandymų ataskaita, protokolas;</w:t>
            </w:r>
          </w:p>
          <w:p w14:paraId="365D9D0C" w14:textId="77777777" w:rsidR="000F2EFE" w:rsidRPr="006A658D" w:rsidRDefault="00206881" w:rsidP="00FA3E15">
            <w:pPr>
              <w:pStyle w:val="Sraopastraipa"/>
              <w:numPr>
                <w:ilvl w:val="0"/>
                <w:numId w:val="35"/>
              </w:numPr>
              <w:tabs>
                <w:tab w:val="left" w:pos="175"/>
              </w:tabs>
              <w:autoSpaceDE w:val="0"/>
              <w:autoSpaceDN w:val="0"/>
              <w:adjustRightInd w:val="0"/>
              <w:ind w:left="0" w:firstLine="0"/>
              <w:rPr>
                <w:rFonts w:ascii="Calibri" w:hAnsi="Calibri" w:cs="Calibri"/>
                <w:color w:val="000000"/>
                <w:sz w:val="22"/>
                <w:szCs w:val="22"/>
              </w:rPr>
            </w:pPr>
            <w:r w:rsidRPr="006A658D">
              <w:rPr>
                <w:rFonts w:ascii="Calibri" w:hAnsi="Calibri" w:cs="Calibri"/>
                <w:color w:val="000000"/>
                <w:sz w:val="22"/>
                <w:szCs w:val="22"/>
              </w:rPr>
              <w:t>gamintojo ir (ar) tiekėjo deklaracija (pateikiant objektyvius įrodymus)</w:t>
            </w:r>
            <w:r w:rsidR="00B039D2" w:rsidRPr="006A658D">
              <w:rPr>
                <w:rFonts w:ascii="Calibri" w:hAnsi="Calibri" w:cs="Calibri"/>
                <w:color w:val="000000"/>
                <w:sz w:val="22"/>
                <w:szCs w:val="22"/>
              </w:rPr>
              <w:t>;</w:t>
            </w:r>
            <w:r w:rsidRPr="006A658D">
              <w:rPr>
                <w:rFonts w:ascii="Calibri" w:hAnsi="Calibri" w:cs="Calibri"/>
                <w:color w:val="000000"/>
                <w:sz w:val="22"/>
                <w:szCs w:val="22"/>
              </w:rPr>
              <w:t xml:space="preserve"> aplinkosauginė produkto deklaracija, </w:t>
            </w:r>
          </w:p>
          <w:p w14:paraId="08E4A6B0" w14:textId="77777777" w:rsidR="000F2EFE" w:rsidRPr="006A658D" w:rsidRDefault="00206881" w:rsidP="00FA3E15">
            <w:pPr>
              <w:pStyle w:val="Sraopastraipa"/>
              <w:numPr>
                <w:ilvl w:val="0"/>
                <w:numId w:val="35"/>
              </w:numPr>
              <w:tabs>
                <w:tab w:val="left" w:pos="175"/>
              </w:tabs>
              <w:autoSpaceDE w:val="0"/>
              <w:autoSpaceDN w:val="0"/>
              <w:adjustRightInd w:val="0"/>
              <w:ind w:left="0" w:firstLine="0"/>
              <w:rPr>
                <w:rFonts w:ascii="Calibri" w:hAnsi="Calibri" w:cs="Calibri"/>
                <w:color w:val="000000"/>
                <w:sz w:val="22"/>
                <w:szCs w:val="22"/>
              </w:rPr>
            </w:pPr>
            <w:r w:rsidRPr="006A658D">
              <w:rPr>
                <w:rFonts w:ascii="Calibri" w:hAnsi="Calibri" w:cs="Calibri"/>
                <w:color w:val="000000"/>
                <w:sz w:val="22"/>
                <w:szCs w:val="22"/>
              </w:rPr>
              <w:t xml:space="preserve">pripažintos įstaigos arba paskelbtosios (notifikuotos) institucijos atlikto bandymo protokolas, </w:t>
            </w:r>
          </w:p>
          <w:p w14:paraId="66FB36F4" w14:textId="0D281B61" w:rsidR="00206881" w:rsidRPr="006A658D" w:rsidRDefault="00206881" w:rsidP="00FA3E15">
            <w:pPr>
              <w:pStyle w:val="Sraopastraipa"/>
              <w:numPr>
                <w:ilvl w:val="0"/>
                <w:numId w:val="35"/>
              </w:numPr>
              <w:tabs>
                <w:tab w:val="left" w:pos="175"/>
              </w:tabs>
              <w:autoSpaceDE w:val="0"/>
              <w:autoSpaceDN w:val="0"/>
              <w:adjustRightInd w:val="0"/>
              <w:ind w:left="0" w:firstLine="0"/>
              <w:rPr>
                <w:rFonts w:ascii="Calibri" w:hAnsi="Calibri" w:cs="Calibri"/>
                <w:color w:val="000000"/>
                <w:sz w:val="22"/>
                <w:szCs w:val="22"/>
              </w:rPr>
            </w:pPr>
            <w:r w:rsidRPr="006A658D">
              <w:rPr>
                <w:rFonts w:ascii="Calibri" w:hAnsi="Calibri" w:cs="Calibri"/>
                <w:color w:val="000000"/>
                <w:sz w:val="22"/>
                <w:szCs w:val="22"/>
              </w:rPr>
              <w:t>arba kiti lygiaverčiai įrodymai</w:t>
            </w:r>
            <w:r w:rsidR="000F2EFE" w:rsidRPr="006A658D">
              <w:rPr>
                <w:rFonts w:ascii="Calibri" w:hAnsi="Calibri" w:cs="Calibri"/>
                <w:color w:val="000000"/>
                <w:sz w:val="22"/>
                <w:szCs w:val="22"/>
              </w:rPr>
              <w:t>.</w:t>
            </w:r>
          </w:p>
        </w:tc>
        <w:tc>
          <w:tcPr>
            <w:tcW w:w="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8215B" w14:textId="3575D0B0" w:rsidR="00271C1D" w:rsidRPr="006A658D" w:rsidRDefault="00FA3E15" w:rsidP="00FA3E15">
            <w:pPr>
              <w:autoSpaceDE w:val="0"/>
              <w:autoSpaceDN w:val="0"/>
              <w:adjustRightInd w:val="0"/>
              <w:jc w:val="both"/>
              <w:rPr>
                <w:rFonts w:ascii="Calibri" w:hAnsi="Calibri" w:cs="Calibri"/>
                <w:color w:val="000000"/>
              </w:rPr>
            </w:pPr>
            <w:r>
              <w:rPr>
                <w:rFonts w:ascii="Calibri" w:hAnsi="Calibri" w:cs="Calibri"/>
                <w:color w:val="000000"/>
                <w:sz w:val="22"/>
                <w:szCs w:val="22"/>
              </w:rPr>
              <w:t>Sutarties vykdymo metu.</w:t>
            </w:r>
          </w:p>
        </w:tc>
      </w:tr>
      <w:tr w:rsidR="00EA7EF8" w:rsidRPr="006A658D" w14:paraId="5B812B4C" w14:textId="77777777" w:rsidTr="00FA3E15">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72CB9" w14:textId="58434101" w:rsidR="00EA7EF8" w:rsidRPr="006A658D" w:rsidRDefault="00EA7EF8" w:rsidP="00FA3E15">
            <w:pPr>
              <w:spacing w:before="60" w:after="60" w:line="257" w:lineRule="auto"/>
              <w:jc w:val="center"/>
              <w:rPr>
                <w:rFonts w:ascii="Calibri" w:eastAsiaTheme="minorHAnsi" w:hAnsi="Calibri" w:cs="Calibri"/>
              </w:rPr>
            </w:pPr>
            <w:r w:rsidRPr="006A658D">
              <w:rPr>
                <w:rFonts w:ascii="Calibri" w:eastAsiaTheme="minorHAnsi" w:hAnsi="Calibri" w:cs="Calibri"/>
              </w:rPr>
              <w:t>4.</w:t>
            </w:r>
          </w:p>
        </w:tc>
        <w:tc>
          <w:tcPr>
            <w:tcW w:w="1882" w:type="pct"/>
            <w:tcBorders>
              <w:top w:val="single" w:sz="4" w:space="0" w:color="000000" w:themeColor="text1"/>
              <w:left w:val="single" w:sz="4" w:space="0" w:color="000000" w:themeColor="text1"/>
              <w:bottom w:val="single" w:sz="4" w:space="0" w:color="000000" w:themeColor="text1"/>
              <w:right w:val="single" w:sz="4" w:space="0" w:color="auto"/>
            </w:tcBorders>
          </w:tcPr>
          <w:p w14:paraId="4F9BA6F3" w14:textId="1C4A012D" w:rsidR="00EA7EF8" w:rsidRPr="006A658D" w:rsidRDefault="006A658D" w:rsidP="00FA3E15">
            <w:pPr>
              <w:autoSpaceDE w:val="0"/>
              <w:autoSpaceDN w:val="0"/>
              <w:adjustRightInd w:val="0"/>
              <w:jc w:val="both"/>
              <w:rPr>
                <w:rFonts w:ascii="Calibri" w:hAnsi="Calibri" w:cs="Calibri"/>
                <w:sz w:val="22"/>
                <w:szCs w:val="22"/>
                <w:lang w:eastAsia="en-US"/>
              </w:rPr>
            </w:pPr>
            <w:r w:rsidRPr="006A658D">
              <w:rPr>
                <w:rFonts w:ascii="Calibri" w:hAnsi="Calibri" w:cs="Calibri"/>
                <w:sz w:val="22"/>
                <w:szCs w:val="22"/>
                <w:lang w:eastAsia="en-US"/>
              </w:rPr>
              <w:t>Gaminio pakuotės turi būti laikytinos perdirbamosiomis pakuotėmis pagal Lietuvos Respublikos mokesčio už aplinkos teršimą įstatymo nuostatas ir (ar) turi būti vienalytės (homogeniškos) pakuotės, pagamintos iš vienos rūšies medžiagos:</w:t>
            </w:r>
            <w:r w:rsidR="000C701B">
              <w:rPr>
                <w:rFonts w:ascii="Calibri" w:hAnsi="Calibri" w:cs="Calibri"/>
                <w:sz w:val="22"/>
                <w:szCs w:val="22"/>
                <w:lang w:eastAsia="en-US"/>
              </w:rPr>
              <w:t xml:space="preserve"> žr. Tvarkos </w:t>
            </w:r>
            <w:r w:rsidR="000C701B" w:rsidRPr="00E63F61">
              <w:rPr>
                <w:rFonts w:ascii="Calibri" w:hAnsi="Calibri" w:cs="Calibri"/>
                <w:sz w:val="22"/>
                <w:szCs w:val="22"/>
                <w:lang w:eastAsia="en-US"/>
              </w:rPr>
              <w:t xml:space="preserve">parašo </w:t>
            </w:r>
            <w:r w:rsidR="000C701B" w:rsidRPr="00E63F61">
              <w:rPr>
                <w:rFonts w:ascii="Calibri" w:hAnsi="Calibri" w:cs="Calibri"/>
                <w:sz w:val="22"/>
                <w:szCs w:val="22"/>
              </w:rPr>
              <w:t>II skyri</w:t>
            </w:r>
            <w:r w:rsidR="00E63F61" w:rsidRPr="00E63F61">
              <w:rPr>
                <w:rFonts w:ascii="Calibri" w:hAnsi="Calibri" w:cs="Calibri"/>
                <w:sz w:val="22"/>
                <w:szCs w:val="22"/>
              </w:rPr>
              <w:t>aus</w:t>
            </w:r>
            <w:r w:rsidR="000C701B" w:rsidRPr="00E63F61">
              <w:rPr>
                <w:rFonts w:ascii="Calibri" w:hAnsi="Calibri" w:cs="Calibri"/>
                <w:sz w:val="22"/>
                <w:szCs w:val="22"/>
              </w:rPr>
              <w:t xml:space="preserve"> „Pakuotės“</w:t>
            </w:r>
            <w:r w:rsidR="00E63F61" w:rsidRPr="00E63F61">
              <w:rPr>
                <w:rFonts w:ascii="Calibri" w:hAnsi="Calibri" w:cs="Calibri"/>
                <w:sz w:val="22"/>
                <w:szCs w:val="22"/>
              </w:rPr>
              <w:t xml:space="preserve"> 2 p. lentelę.</w:t>
            </w:r>
          </w:p>
        </w:tc>
        <w:tc>
          <w:tcPr>
            <w:tcW w:w="1821" w:type="pct"/>
            <w:tcBorders>
              <w:top w:val="single" w:sz="4" w:space="0" w:color="000000" w:themeColor="text1"/>
              <w:left w:val="single" w:sz="4" w:space="0" w:color="auto"/>
              <w:bottom w:val="single" w:sz="4" w:space="0" w:color="000000" w:themeColor="text1"/>
              <w:right w:val="single" w:sz="4" w:space="0" w:color="000000" w:themeColor="text1"/>
            </w:tcBorders>
          </w:tcPr>
          <w:p w14:paraId="4F48EC8E" w14:textId="77777777" w:rsidR="000C701B" w:rsidRPr="006A658D" w:rsidRDefault="000C701B" w:rsidP="00FA3E15">
            <w:pPr>
              <w:pStyle w:val="Sraopastraipa"/>
              <w:tabs>
                <w:tab w:val="left" w:pos="175"/>
              </w:tabs>
              <w:autoSpaceDE w:val="0"/>
              <w:autoSpaceDN w:val="0"/>
              <w:adjustRightInd w:val="0"/>
              <w:ind w:left="0"/>
              <w:rPr>
                <w:rFonts w:ascii="Calibri" w:hAnsi="Calibri" w:cs="Calibri"/>
                <w:color w:val="000000"/>
                <w:sz w:val="22"/>
                <w:szCs w:val="22"/>
              </w:rPr>
            </w:pPr>
            <w:r w:rsidRPr="006A658D">
              <w:rPr>
                <w:rFonts w:ascii="Calibri" w:hAnsi="Calibri" w:cs="Calibri"/>
                <w:color w:val="000000"/>
                <w:sz w:val="22"/>
                <w:szCs w:val="22"/>
              </w:rPr>
              <w:t>Pateikiamas bent vienas iš šių dokumentų:</w:t>
            </w:r>
          </w:p>
          <w:p w14:paraId="6FA01ADE" w14:textId="77777777" w:rsidR="00613B17" w:rsidRDefault="000C701B" w:rsidP="00FA3E15">
            <w:pPr>
              <w:pStyle w:val="Sraopastraipa"/>
              <w:numPr>
                <w:ilvl w:val="0"/>
                <w:numId w:val="35"/>
              </w:numPr>
              <w:tabs>
                <w:tab w:val="left" w:pos="175"/>
              </w:tabs>
              <w:autoSpaceDE w:val="0"/>
              <w:autoSpaceDN w:val="0"/>
              <w:adjustRightInd w:val="0"/>
              <w:ind w:left="0" w:firstLine="0"/>
              <w:rPr>
                <w:rFonts w:ascii="Calibri" w:hAnsi="Calibri" w:cs="Calibri"/>
                <w:color w:val="000000"/>
                <w:sz w:val="22"/>
                <w:szCs w:val="22"/>
              </w:rPr>
            </w:pPr>
            <w:r w:rsidRPr="000C701B">
              <w:rPr>
                <w:rFonts w:ascii="Calibri" w:hAnsi="Calibri" w:cs="Calibri"/>
                <w:color w:val="000000"/>
                <w:sz w:val="22"/>
                <w:szCs w:val="22"/>
              </w:rPr>
              <w:t xml:space="preserve">tiekėjo ar gamintojo dokumentai, įrodantys, kad pakuotės yra homogeniškos ir (ar) atitinkamai paženklintos, </w:t>
            </w:r>
          </w:p>
          <w:p w14:paraId="165F61EE" w14:textId="3B42865F" w:rsidR="00613B17" w:rsidRDefault="000C701B" w:rsidP="00FA3E15">
            <w:pPr>
              <w:pStyle w:val="Sraopastraipa"/>
              <w:numPr>
                <w:ilvl w:val="0"/>
                <w:numId w:val="35"/>
              </w:numPr>
              <w:tabs>
                <w:tab w:val="left" w:pos="175"/>
              </w:tabs>
              <w:autoSpaceDE w:val="0"/>
              <w:autoSpaceDN w:val="0"/>
              <w:adjustRightInd w:val="0"/>
              <w:ind w:left="0" w:firstLine="0"/>
              <w:rPr>
                <w:rFonts w:ascii="Calibri" w:hAnsi="Calibri" w:cs="Calibri"/>
                <w:color w:val="000000"/>
                <w:sz w:val="22"/>
                <w:szCs w:val="22"/>
              </w:rPr>
            </w:pPr>
            <w:r w:rsidRPr="000C701B">
              <w:rPr>
                <w:rFonts w:ascii="Calibri" w:hAnsi="Calibri" w:cs="Calibri"/>
                <w:color w:val="000000"/>
                <w:sz w:val="22"/>
                <w:szCs w:val="22"/>
              </w:rPr>
              <w:t>atitiktis standartams, pagal kuriuos įrodoma, kad pakuočių medžiagos perdirbamos pvz., standartas LST EN 13432 „Pakuotė. Naudotų pakuočių, numatomų kompostuoti ir biologiškai skaidyti, reikalavimai.“, standartas </w:t>
            </w:r>
            <w:r w:rsidRPr="000C701B">
              <w:rPr>
                <w:rFonts w:ascii="Calibri" w:hAnsi="Calibri" w:cs="Calibri"/>
                <w:i/>
                <w:iCs/>
                <w:color w:val="000000"/>
                <w:sz w:val="22"/>
                <w:szCs w:val="22"/>
              </w:rPr>
              <w:t>Voluntary Standard for Repulping and Recycling Corrugated Fiberboard Treated to Improve Its Performance in the Presence of Water and Water Vapor, </w:t>
            </w:r>
            <w:r w:rsidRPr="000C701B">
              <w:rPr>
                <w:rFonts w:ascii="Calibri" w:hAnsi="Calibri" w:cs="Calibri"/>
                <w:color w:val="000000"/>
                <w:sz w:val="22"/>
                <w:szCs w:val="22"/>
              </w:rPr>
              <w:t>standartas</w:t>
            </w:r>
            <w:r w:rsidRPr="000C701B">
              <w:rPr>
                <w:rFonts w:ascii="Calibri" w:hAnsi="Calibri" w:cs="Calibri"/>
                <w:i/>
                <w:iCs/>
                <w:color w:val="000000"/>
                <w:sz w:val="22"/>
                <w:szCs w:val="22"/>
              </w:rPr>
              <w:t> RecyClass </w:t>
            </w:r>
            <w:r w:rsidRPr="000C701B">
              <w:rPr>
                <w:rFonts w:ascii="Calibri" w:hAnsi="Calibri" w:cs="Calibri"/>
                <w:color w:val="000000"/>
                <w:sz w:val="22"/>
                <w:szCs w:val="22"/>
              </w:rPr>
              <w:t>ar kitas lygiavertis standartas</w:t>
            </w:r>
          </w:p>
          <w:p w14:paraId="216087EE" w14:textId="0229C40E" w:rsidR="00EA7EF8" w:rsidRPr="006A658D" w:rsidRDefault="000C701B" w:rsidP="00FA3E15">
            <w:pPr>
              <w:pStyle w:val="Sraopastraipa"/>
              <w:numPr>
                <w:ilvl w:val="0"/>
                <w:numId w:val="35"/>
              </w:numPr>
              <w:tabs>
                <w:tab w:val="left" w:pos="175"/>
              </w:tabs>
              <w:autoSpaceDE w:val="0"/>
              <w:autoSpaceDN w:val="0"/>
              <w:adjustRightInd w:val="0"/>
              <w:ind w:left="0" w:firstLine="0"/>
              <w:rPr>
                <w:rFonts w:ascii="Calibri" w:hAnsi="Calibri" w:cs="Calibri"/>
                <w:color w:val="000000"/>
                <w:sz w:val="22"/>
                <w:szCs w:val="22"/>
              </w:rPr>
            </w:pPr>
            <w:r w:rsidRPr="000C701B">
              <w:rPr>
                <w:rFonts w:ascii="Calibri" w:hAnsi="Calibri" w:cs="Calibri"/>
                <w:color w:val="000000"/>
                <w:sz w:val="22"/>
                <w:szCs w:val="22"/>
              </w:rPr>
              <w:t xml:space="preserve"> Aplinkos apsaugos agentūros interneto svetainėje (https://aaa.lrv.lt/) skelbiamame atliekų tvarkytojų, turinčių teisę </w:t>
            </w:r>
            <w:r w:rsidRPr="000C701B">
              <w:rPr>
                <w:rFonts w:ascii="Calibri" w:hAnsi="Calibri" w:cs="Calibri"/>
                <w:color w:val="000000"/>
                <w:sz w:val="22"/>
                <w:szCs w:val="22"/>
              </w:rPr>
              <w:lastRenderedPageBreak/>
              <w:t>išrašyti gaminių ir (ar) pakuočių atliekų sutvarkymą įrodančius dokumentus, sąraše nurodytų atliekų perdirbėjų ar eksportuotojų dokumentai, pagrindžiantys, kad tokios pakuotės, tapusios atliekomis, gali būti perdirbamos</w:t>
            </w:r>
            <w:r w:rsidR="00150A78">
              <w:rPr>
                <w:rFonts w:ascii="Calibri" w:hAnsi="Calibri" w:cs="Calibri"/>
                <w:color w:val="000000"/>
                <w:sz w:val="22"/>
                <w:szCs w:val="22"/>
              </w:rPr>
              <w:t>.</w:t>
            </w:r>
          </w:p>
        </w:tc>
        <w:tc>
          <w:tcPr>
            <w:tcW w:w="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B6C29" w14:textId="0C633884" w:rsidR="00EA7EF8" w:rsidRPr="006A658D" w:rsidRDefault="00E63F61" w:rsidP="00FA3E15">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lastRenderedPageBreak/>
              <w:t>Sutarties vykdymo metu.</w:t>
            </w:r>
          </w:p>
        </w:tc>
      </w:tr>
    </w:tbl>
    <w:p w14:paraId="56EAA061" w14:textId="2CEDBF82" w:rsidR="00AD2E7D" w:rsidRPr="00FA11D8" w:rsidRDefault="00AD2E7D" w:rsidP="00AD2E7D">
      <w:pPr>
        <w:tabs>
          <w:tab w:val="left" w:pos="2977"/>
        </w:tabs>
        <w:spacing w:after="120" w:line="20" w:lineRule="atLeast"/>
        <w:jc w:val="center"/>
        <w:rPr>
          <w:rFonts w:eastAsia="Calibri" w:cstheme="minorHAnsi"/>
        </w:rPr>
      </w:pPr>
      <w:r w:rsidRPr="00FA11D8">
        <w:rPr>
          <w:rFonts w:eastAsia="Calibri" w:cstheme="minorHAnsi"/>
        </w:rPr>
        <w:t>_______________</w:t>
      </w:r>
    </w:p>
    <w:p w14:paraId="2100BE8B" w14:textId="77777777" w:rsidR="00FA11D8" w:rsidRPr="00FA11D8" w:rsidRDefault="00FA11D8" w:rsidP="00FA11D8">
      <w:pPr>
        <w:tabs>
          <w:tab w:val="left" w:pos="2977"/>
        </w:tabs>
        <w:spacing w:after="120" w:line="20" w:lineRule="atLeast"/>
        <w:jc w:val="center"/>
        <w:rPr>
          <w:rFonts w:eastAsia="Calibri" w:cstheme="minorHAnsi"/>
        </w:rPr>
      </w:pPr>
    </w:p>
    <w:sectPr w:rsidR="00FA11D8" w:rsidRPr="00FA11D8"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5DE69" w14:textId="77777777" w:rsidR="005C3211" w:rsidRDefault="005C3211" w:rsidP="00D05666">
      <w:r>
        <w:separator/>
      </w:r>
    </w:p>
  </w:endnote>
  <w:endnote w:type="continuationSeparator" w:id="0">
    <w:p w14:paraId="19B11B0C" w14:textId="77777777" w:rsidR="005C3211" w:rsidRDefault="005C3211" w:rsidP="00D05666">
      <w:r>
        <w:continuationSeparator/>
      </w:r>
    </w:p>
  </w:endnote>
  <w:endnote w:type="continuationNotice" w:id="1">
    <w:p w14:paraId="2A54D1D0" w14:textId="77777777" w:rsidR="005C3211" w:rsidRDefault="005C32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9D29F" w14:textId="77777777" w:rsidR="005C3211" w:rsidRDefault="005C3211" w:rsidP="00D05666">
      <w:r>
        <w:separator/>
      </w:r>
    </w:p>
  </w:footnote>
  <w:footnote w:type="continuationSeparator" w:id="0">
    <w:p w14:paraId="249CFE2B" w14:textId="77777777" w:rsidR="005C3211" w:rsidRDefault="005C3211" w:rsidP="00D05666">
      <w:r>
        <w:continuationSeparator/>
      </w:r>
    </w:p>
  </w:footnote>
  <w:footnote w:type="continuationNotice" w:id="1">
    <w:p w14:paraId="717A6DAF" w14:textId="77777777" w:rsidR="005C3211" w:rsidRDefault="005C3211">
      <w:pPr>
        <w:spacing w:after="0" w:line="240" w:lineRule="auto"/>
      </w:pPr>
    </w:p>
  </w:footnote>
  <w:footnote w:id="2">
    <w:p w14:paraId="1F453145" w14:textId="77777777" w:rsidR="008E4322" w:rsidRPr="001620D3" w:rsidRDefault="008E4322" w:rsidP="008E432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7FF5AA" w14:textId="77777777" w:rsidR="008E4322" w:rsidRPr="001620D3" w:rsidRDefault="008E4322" w:rsidP="008E4322">
      <w:pPr>
        <w:pStyle w:val="Puslapioinaostekstas"/>
        <w:numPr>
          <w:ilvl w:val="0"/>
          <w:numId w:val="3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004D2F" w14:textId="77777777" w:rsidR="008E4322" w:rsidRDefault="008E4322" w:rsidP="008E4322">
      <w:pPr>
        <w:pStyle w:val="Puslapioinaostekstas"/>
        <w:numPr>
          <w:ilvl w:val="0"/>
          <w:numId w:val="3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9DB00E" w14:textId="77777777" w:rsidR="008E4322" w:rsidRPr="001620D3" w:rsidRDefault="008E4322" w:rsidP="008E432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77FAD4" w14:textId="77777777" w:rsidR="008E4322" w:rsidRPr="001620D3" w:rsidRDefault="008E4322" w:rsidP="008E4322">
      <w:pPr>
        <w:pStyle w:val="Puslapioinaostekstas"/>
        <w:numPr>
          <w:ilvl w:val="0"/>
          <w:numId w:val="3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BDE6684" w14:textId="77777777" w:rsidR="008E4322" w:rsidRDefault="008E4322" w:rsidP="008E4322">
      <w:pPr>
        <w:pStyle w:val="Puslapioinaostekstas"/>
        <w:numPr>
          <w:ilvl w:val="0"/>
          <w:numId w:val="3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0FA514" w14:textId="77777777" w:rsidR="008E4322" w:rsidRPr="001620D3" w:rsidRDefault="008E4322" w:rsidP="008E432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CC2E9" w14:textId="77777777" w:rsidR="008E4322" w:rsidRPr="001620D3" w:rsidRDefault="008E4322" w:rsidP="008E4322">
      <w:pPr>
        <w:pStyle w:val="Puslapioinaostekstas"/>
        <w:numPr>
          <w:ilvl w:val="0"/>
          <w:numId w:val="3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0E4BE6" w14:textId="77777777" w:rsidR="008E4322" w:rsidRDefault="008E4322" w:rsidP="008E4322">
      <w:pPr>
        <w:pStyle w:val="Puslapioinaostekstas"/>
        <w:numPr>
          <w:ilvl w:val="0"/>
          <w:numId w:val="3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FD63114" w14:textId="77777777" w:rsidR="003234A0" w:rsidRDefault="003234A0" w:rsidP="003234A0">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68B"/>
    <w:multiLevelType w:val="hybridMultilevel"/>
    <w:tmpl w:val="7D5475FE"/>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90029BC"/>
    <w:lvl w:ilvl="0" w:tplc="1CD8E190">
      <w:start w:val="6"/>
      <w:numFmt w:val="decimal"/>
      <w:lvlText w:val="1.%1."/>
      <w:lvlJc w:val="left"/>
      <w:pPr>
        <w:ind w:left="10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CB52F2"/>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4D02F1"/>
    <w:multiLevelType w:val="multilevel"/>
    <w:tmpl w:val="17D6CC30"/>
    <w:lvl w:ilvl="0">
      <w:start w:val="1"/>
      <w:numFmt w:val="decimal"/>
      <w:lvlText w:val="%1."/>
      <w:lvlJc w:val="left"/>
      <w:pPr>
        <w:ind w:left="713" w:hanging="360"/>
      </w:pPr>
    </w:lvl>
    <w:lvl w:ilvl="1">
      <w:start w:val="1"/>
      <w:numFmt w:val="decimal"/>
      <w:isLgl/>
      <w:lvlText w:val="%2."/>
      <w:lvlJc w:val="left"/>
      <w:pPr>
        <w:ind w:left="1352" w:hanging="360"/>
      </w:pPr>
      <w:rPr>
        <w:rFonts w:ascii="Times New Roman" w:eastAsia="Times New Roman" w:hAnsi="Times New Roman" w:cs="Times New Roman"/>
      </w:rPr>
    </w:lvl>
    <w:lvl w:ilvl="2">
      <w:start w:val="1"/>
      <w:numFmt w:val="decimal"/>
      <w:isLgl/>
      <w:lvlText w:val="%1.%2.%3."/>
      <w:lvlJc w:val="left"/>
      <w:pPr>
        <w:ind w:left="2214" w:hanging="720"/>
      </w:pPr>
    </w:lvl>
    <w:lvl w:ilvl="3">
      <w:start w:val="1"/>
      <w:numFmt w:val="decimal"/>
      <w:isLgl/>
      <w:lvlText w:val="%1.%2.%3.%4."/>
      <w:lvlJc w:val="left"/>
      <w:pPr>
        <w:ind w:left="2781" w:hanging="720"/>
      </w:pPr>
    </w:lvl>
    <w:lvl w:ilvl="4">
      <w:start w:val="1"/>
      <w:numFmt w:val="decimal"/>
      <w:isLgl/>
      <w:lvlText w:val="%1.%2.%3.%4.%5."/>
      <w:lvlJc w:val="left"/>
      <w:pPr>
        <w:ind w:left="3708" w:hanging="1080"/>
      </w:pPr>
    </w:lvl>
    <w:lvl w:ilvl="5">
      <w:start w:val="1"/>
      <w:numFmt w:val="decimal"/>
      <w:isLgl/>
      <w:lvlText w:val="%1.%2.%3.%4.%5.%6."/>
      <w:lvlJc w:val="left"/>
      <w:pPr>
        <w:ind w:left="4275" w:hanging="1080"/>
      </w:pPr>
    </w:lvl>
    <w:lvl w:ilvl="6">
      <w:start w:val="1"/>
      <w:numFmt w:val="decimal"/>
      <w:isLgl/>
      <w:lvlText w:val="%1.%2.%3.%4.%5.%6.%7."/>
      <w:lvlJc w:val="left"/>
      <w:pPr>
        <w:ind w:left="5202" w:hanging="1440"/>
      </w:pPr>
    </w:lvl>
    <w:lvl w:ilvl="7">
      <w:start w:val="1"/>
      <w:numFmt w:val="decimal"/>
      <w:isLgl/>
      <w:lvlText w:val="%1.%2.%3.%4.%5.%6.%7.%8."/>
      <w:lvlJc w:val="left"/>
      <w:pPr>
        <w:ind w:left="5769" w:hanging="1440"/>
      </w:pPr>
    </w:lvl>
    <w:lvl w:ilvl="8">
      <w:start w:val="1"/>
      <w:numFmt w:val="decimal"/>
      <w:isLgl/>
      <w:lvlText w:val="%1.%2.%3.%4.%5.%6.%7.%8.%9."/>
      <w:lvlJc w:val="left"/>
      <w:pPr>
        <w:ind w:left="6696"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31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E05FCA"/>
    <w:multiLevelType w:val="hybridMultilevel"/>
    <w:tmpl w:val="0BA03496"/>
    <w:lvl w:ilvl="0" w:tplc="1CD8E190">
      <w:start w:val="6"/>
      <w:numFmt w:val="decimal"/>
      <w:lvlText w:val="1.%1."/>
      <w:lvlJc w:val="left"/>
      <w:pPr>
        <w:ind w:left="163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24F4234"/>
    <w:multiLevelType w:val="hybridMultilevel"/>
    <w:tmpl w:val="0EB44A3A"/>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4DA3AFA"/>
    <w:multiLevelType w:val="hybridMultilevel"/>
    <w:tmpl w:val="7A628728"/>
    <w:lvl w:ilvl="0" w:tplc="94ECB1C8">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4A50C0"/>
    <w:multiLevelType w:val="multilevel"/>
    <w:tmpl w:val="7090D2E8"/>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19D6786"/>
    <w:multiLevelType w:val="hybridMultilevel"/>
    <w:tmpl w:val="BEB4AA3E"/>
    <w:lvl w:ilvl="0" w:tplc="39F6DF12">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8966C0B"/>
    <w:multiLevelType w:val="multilevel"/>
    <w:tmpl w:val="17D0D3C0"/>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11F70B0"/>
    <w:multiLevelType w:val="hybridMultilevel"/>
    <w:tmpl w:val="18B88D40"/>
    <w:lvl w:ilvl="0" w:tplc="1EE0C798">
      <w:start w:val="1"/>
      <w:numFmt w:val="decimal"/>
      <w:lvlText w:val="5.%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E056E4E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22"/>
  </w:num>
  <w:num w:numId="4" w16cid:durableId="1484615006">
    <w:abstractNumId w:val="26"/>
  </w:num>
  <w:num w:numId="5" w16cid:durableId="607934237">
    <w:abstractNumId w:val="20"/>
  </w:num>
  <w:num w:numId="6" w16cid:durableId="408162091">
    <w:abstractNumId w:val="34"/>
  </w:num>
  <w:num w:numId="7" w16cid:durableId="12269543">
    <w:abstractNumId w:val="32"/>
  </w:num>
  <w:num w:numId="8" w16cid:durableId="749809940">
    <w:abstractNumId w:val="2"/>
  </w:num>
  <w:num w:numId="9" w16cid:durableId="412043720">
    <w:abstractNumId w:val="33"/>
  </w:num>
  <w:num w:numId="10" w16cid:durableId="1996449446">
    <w:abstractNumId w:val="30"/>
  </w:num>
  <w:num w:numId="11" w16cid:durableId="1482305889">
    <w:abstractNumId w:val="25"/>
  </w:num>
  <w:num w:numId="12" w16cid:durableId="32313854">
    <w:abstractNumId w:val="15"/>
  </w:num>
  <w:num w:numId="13" w16cid:durableId="1318921492">
    <w:abstractNumId w:val="19"/>
  </w:num>
  <w:num w:numId="14" w16cid:durableId="1864435576">
    <w:abstractNumId w:val="28"/>
  </w:num>
  <w:num w:numId="15" w16cid:durableId="1941065713">
    <w:abstractNumId w:val="4"/>
  </w:num>
  <w:num w:numId="16" w16cid:durableId="19859238">
    <w:abstractNumId w:val="6"/>
  </w:num>
  <w:num w:numId="17" w16cid:durableId="1297491117">
    <w:abstractNumId w:val="17"/>
  </w:num>
  <w:num w:numId="18" w16cid:durableId="1710110511">
    <w:abstractNumId w:val="5"/>
  </w:num>
  <w:num w:numId="19" w16cid:durableId="11568451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0232990">
    <w:abstractNumId w:val="9"/>
  </w:num>
  <w:num w:numId="21" w16cid:durableId="2055765625">
    <w:abstractNumId w:val="11"/>
  </w:num>
  <w:num w:numId="22" w16cid:durableId="517698232">
    <w:abstractNumId w:val="14"/>
  </w:num>
  <w:num w:numId="23" w16cid:durableId="1087314367">
    <w:abstractNumId w:val="31"/>
  </w:num>
  <w:num w:numId="24" w16cid:durableId="1525557955">
    <w:abstractNumId w:val="13"/>
  </w:num>
  <w:num w:numId="25" w16cid:durableId="595677204">
    <w:abstractNumId w:val="16"/>
  </w:num>
  <w:num w:numId="26" w16cid:durableId="1516917841">
    <w:abstractNumId w:val="12"/>
  </w:num>
  <w:num w:numId="27" w16cid:durableId="2105684055">
    <w:abstractNumId w:val="24"/>
  </w:num>
  <w:num w:numId="28" w16cid:durableId="371005059">
    <w:abstractNumId w:val="21"/>
  </w:num>
  <w:num w:numId="29" w16cid:durableId="1789858266">
    <w:abstractNumId w:val="29"/>
  </w:num>
  <w:num w:numId="30" w16cid:durableId="1884630571">
    <w:abstractNumId w:val="18"/>
  </w:num>
  <w:num w:numId="31" w16cid:durableId="494614562">
    <w:abstractNumId w:val="23"/>
  </w:num>
  <w:num w:numId="32" w16cid:durableId="1473055655">
    <w:abstractNumId w:val="27"/>
  </w:num>
  <w:num w:numId="33" w16cid:durableId="510532351">
    <w:abstractNumId w:val="1"/>
  </w:num>
  <w:num w:numId="34" w16cid:durableId="732430550">
    <w:abstractNumId w:val="10"/>
  </w:num>
  <w:num w:numId="35" w16cid:durableId="163467318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C1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A6B"/>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1AB9"/>
    <w:rsid w:val="000B2E23"/>
    <w:rsid w:val="000B36CB"/>
    <w:rsid w:val="000B4A3A"/>
    <w:rsid w:val="000B4E01"/>
    <w:rsid w:val="000B4E6D"/>
    <w:rsid w:val="000B4E90"/>
    <w:rsid w:val="000B51DF"/>
    <w:rsid w:val="000B5255"/>
    <w:rsid w:val="000B59D5"/>
    <w:rsid w:val="000B685D"/>
    <w:rsid w:val="000B6AE5"/>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01B"/>
    <w:rsid w:val="000C7160"/>
    <w:rsid w:val="000C7AB5"/>
    <w:rsid w:val="000D0F58"/>
    <w:rsid w:val="000D13D6"/>
    <w:rsid w:val="000D18E9"/>
    <w:rsid w:val="000D26D8"/>
    <w:rsid w:val="000D2BAE"/>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EE6"/>
    <w:rsid w:val="000E7154"/>
    <w:rsid w:val="000E799D"/>
    <w:rsid w:val="000E7CF8"/>
    <w:rsid w:val="000F01E1"/>
    <w:rsid w:val="000F04F7"/>
    <w:rsid w:val="000F051B"/>
    <w:rsid w:val="000F1287"/>
    <w:rsid w:val="000F1B57"/>
    <w:rsid w:val="000F2282"/>
    <w:rsid w:val="000F2369"/>
    <w:rsid w:val="000F2EFE"/>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B2D"/>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37E"/>
    <w:rsid w:val="0015079A"/>
    <w:rsid w:val="00150A78"/>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4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54A"/>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9AA"/>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731"/>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8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88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4D6"/>
    <w:rsid w:val="002135C6"/>
    <w:rsid w:val="002140C5"/>
    <w:rsid w:val="00214B9D"/>
    <w:rsid w:val="00214D4B"/>
    <w:rsid w:val="00215B09"/>
    <w:rsid w:val="00215FB5"/>
    <w:rsid w:val="002163DC"/>
    <w:rsid w:val="00216766"/>
    <w:rsid w:val="00216820"/>
    <w:rsid w:val="00217893"/>
    <w:rsid w:val="00220588"/>
    <w:rsid w:val="00220B88"/>
    <w:rsid w:val="00220E7A"/>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5"/>
    <w:rsid w:val="0023232F"/>
    <w:rsid w:val="00233169"/>
    <w:rsid w:val="0023335E"/>
    <w:rsid w:val="002338C0"/>
    <w:rsid w:val="002342E3"/>
    <w:rsid w:val="00234717"/>
    <w:rsid w:val="00234920"/>
    <w:rsid w:val="0023505D"/>
    <w:rsid w:val="002351AE"/>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8AB"/>
    <w:rsid w:val="00253C3C"/>
    <w:rsid w:val="00254895"/>
    <w:rsid w:val="00254B13"/>
    <w:rsid w:val="00255225"/>
    <w:rsid w:val="0025607C"/>
    <w:rsid w:val="00256102"/>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C1D"/>
    <w:rsid w:val="00272038"/>
    <w:rsid w:val="0027236E"/>
    <w:rsid w:val="00272857"/>
    <w:rsid w:val="0027399D"/>
    <w:rsid w:val="00273F59"/>
    <w:rsid w:val="00274C8A"/>
    <w:rsid w:val="00274E50"/>
    <w:rsid w:val="0027575B"/>
    <w:rsid w:val="00275B72"/>
    <w:rsid w:val="00276C5C"/>
    <w:rsid w:val="00277535"/>
    <w:rsid w:val="00277634"/>
    <w:rsid w:val="0027776A"/>
    <w:rsid w:val="002779A1"/>
    <w:rsid w:val="00280265"/>
    <w:rsid w:val="00280AF0"/>
    <w:rsid w:val="00281309"/>
    <w:rsid w:val="00281735"/>
    <w:rsid w:val="002827A2"/>
    <w:rsid w:val="002827E4"/>
    <w:rsid w:val="00282C67"/>
    <w:rsid w:val="00282E1F"/>
    <w:rsid w:val="00283391"/>
    <w:rsid w:val="002836A0"/>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2A"/>
    <w:rsid w:val="002A5143"/>
    <w:rsid w:val="002A62B6"/>
    <w:rsid w:val="002A637A"/>
    <w:rsid w:val="002A6658"/>
    <w:rsid w:val="002A70E6"/>
    <w:rsid w:val="002A71C8"/>
    <w:rsid w:val="002A7A35"/>
    <w:rsid w:val="002B0002"/>
    <w:rsid w:val="002B03A5"/>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7E5"/>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31B"/>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D5D"/>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87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4A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75E"/>
    <w:rsid w:val="00396CB4"/>
    <w:rsid w:val="003977D0"/>
    <w:rsid w:val="003A00F1"/>
    <w:rsid w:val="003A050E"/>
    <w:rsid w:val="003A050F"/>
    <w:rsid w:val="003A0CAA"/>
    <w:rsid w:val="003A0EC0"/>
    <w:rsid w:val="003A0FC7"/>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727"/>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3"/>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B68"/>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242"/>
    <w:rsid w:val="0041188F"/>
    <w:rsid w:val="00411B94"/>
    <w:rsid w:val="00411BCA"/>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EB9"/>
    <w:rsid w:val="004720C4"/>
    <w:rsid w:val="00472910"/>
    <w:rsid w:val="00472F7A"/>
    <w:rsid w:val="00472F8C"/>
    <w:rsid w:val="0047399D"/>
    <w:rsid w:val="00473DA9"/>
    <w:rsid w:val="004745B4"/>
    <w:rsid w:val="00474E01"/>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C1F"/>
    <w:rsid w:val="00493E55"/>
    <w:rsid w:val="00494A74"/>
    <w:rsid w:val="0049538A"/>
    <w:rsid w:val="00495F71"/>
    <w:rsid w:val="00496679"/>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7EA"/>
    <w:rsid w:val="004A7F0E"/>
    <w:rsid w:val="004B0E0C"/>
    <w:rsid w:val="004B15B4"/>
    <w:rsid w:val="004B1B04"/>
    <w:rsid w:val="004B2C93"/>
    <w:rsid w:val="004B2DCE"/>
    <w:rsid w:val="004B2DE0"/>
    <w:rsid w:val="004B2DE4"/>
    <w:rsid w:val="004B3551"/>
    <w:rsid w:val="004B42DF"/>
    <w:rsid w:val="004B4807"/>
    <w:rsid w:val="004B5982"/>
    <w:rsid w:val="004B685B"/>
    <w:rsid w:val="004B696F"/>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AA"/>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8A"/>
    <w:rsid w:val="00513D2A"/>
    <w:rsid w:val="0051416C"/>
    <w:rsid w:val="0051508F"/>
    <w:rsid w:val="00515C55"/>
    <w:rsid w:val="00515CBD"/>
    <w:rsid w:val="00515ED0"/>
    <w:rsid w:val="00516043"/>
    <w:rsid w:val="0051611C"/>
    <w:rsid w:val="0051688D"/>
    <w:rsid w:val="00517A42"/>
    <w:rsid w:val="005209A8"/>
    <w:rsid w:val="00520C4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AA0"/>
    <w:rsid w:val="00551B0D"/>
    <w:rsid w:val="00551FA7"/>
    <w:rsid w:val="0055223F"/>
    <w:rsid w:val="00552FFD"/>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534"/>
    <w:rsid w:val="00574529"/>
    <w:rsid w:val="005753B6"/>
    <w:rsid w:val="00575DFE"/>
    <w:rsid w:val="005769FF"/>
    <w:rsid w:val="0057745D"/>
    <w:rsid w:val="00577925"/>
    <w:rsid w:val="00577A72"/>
    <w:rsid w:val="005806D2"/>
    <w:rsid w:val="00582CE9"/>
    <w:rsid w:val="00582DC2"/>
    <w:rsid w:val="00583195"/>
    <w:rsid w:val="0058377F"/>
    <w:rsid w:val="00583982"/>
    <w:rsid w:val="00583B84"/>
    <w:rsid w:val="00583CA7"/>
    <w:rsid w:val="00584DCA"/>
    <w:rsid w:val="0058525D"/>
    <w:rsid w:val="00585C84"/>
    <w:rsid w:val="0058726C"/>
    <w:rsid w:val="005872C9"/>
    <w:rsid w:val="00587BAC"/>
    <w:rsid w:val="00590030"/>
    <w:rsid w:val="00590232"/>
    <w:rsid w:val="00592C1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5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211"/>
    <w:rsid w:val="005C3F18"/>
    <w:rsid w:val="005C5AD5"/>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F5"/>
    <w:rsid w:val="005D7383"/>
    <w:rsid w:val="005D7998"/>
    <w:rsid w:val="005D7A77"/>
    <w:rsid w:val="005D7B6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3F0E"/>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B17"/>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D3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D1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83D"/>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58D"/>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20F"/>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5DC"/>
    <w:rsid w:val="00704310"/>
    <w:rsid w:val="007046CE"/>
    <w:rsid w:val="0070681D"/>
    <w:rsid w:val="00706BD5"/>
    <w:rsid w:val="00706F4D"/>
    <w:rsid w:val="00707712"/>
    <w:rsid w:val="00707D53"/>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C60"/>
    <w:rsid w:val="00723FC5"/>
    <w:rsid w:val="007243EB"/>
    <w:rsid w:val="007245C1"/>
    <w:rsid w:val="007246B2"/>
    <w:rsid w:val="00724B68"/>
    <w:rsid w:val="00725292"/>
    <w:rsid w:val="00725A44"/>
    <w:rsid w:val="00725AB6"/>
    <w:rsid w:val="00725D1E"/>
    <w:rsid w:val="00726D3A"/>
    <w:rsid w:val="00726E9F"/>
    <w:rsid w:val="007270DC"/>
    <w:rsid w:val="00727628"/>
    <w:rsid w:val="00727CEA"/>
    <w:rsid w:val="007317B5"/>
    <w:rsid w:val="0073210C"/>
    <w:rsid w:val="007321DE"/>
    <w:rsid w:val="0073238A"/>
    <w:rsid w:val="00732A90"/>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162"/>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C94"/>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16B"/>
    <w:rsid w:val="007C7A8A"/>
    <w:rsid w:val="007C7D60"/>
    <w:rsid w:val="007D0225"/>
    <w:rsid w:val="007D0F6B"/>
    <w:rsid w:val="007D1221"/>
    <w:rsid w:val="007D1BAE"/>
    <w:rsid w:val="007D3D7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C8F"/>
    <w:rsid w:val="007E3D46"/>
    <w:rsid w:val="007E3D62"/>
    <w:rsid w:val="007E41FF"/>
    <w:rsid w:val="007E50FE"/>
    <w:rsid w:val="007E52AB"/>
    <w:rsid w:val="007E5F3B"/>
    <w:rsid w:val="007E5F55"/>
    <w:rsid w:val="007E625C"/>
    <w:rsid w:val="007E6857"/>
    <w:rsid w:val="007E7010"/>
    <w:rsid w:val="007E7231"/>
    <w:rsid w:val="007E776E"/>
    <w:rsid w:val="007F0164"/>
    <w:rsid w:val="007F01A0"/>
    <w:rsid w:val="007F0402"/>
    <w:rsid w:val="007F1543"/>
    <w:rsid w:val="007F1A0D"/>
    <w:rsid w:val="007F1B2E"/>
    <w:rsid w:val="007F1B84"/>
    <w:rsid w:val="007F2173"/>
    <w:rsid w:val="007F2491"/>
    <w:rsid w:val="007F2536"/>
    <w:rsid w:val="007F34C7"/>
    <w:rsid w:val="007F366E"/>
    <w:rsid w:val="007F47E7"/>
    <w:rsid w:val="007F4B3D"/>
    <w:rsid w:val="007F4F75"/>
    <w:rsid w:val="007F6402"/>
    <w:rsid w:val="007F6C4A"/>
    <w:rsid w:val="007F6C5E"/>
    <w:rsid w:val="007F70F3"/>
    <w:rsid w:val="007F7E2E"/>
    <w:rsid w:val="0080079C"/>
    <w:rsid w:val="0080269D"/>
    <w:rsid w:val="00803FB3"/>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94C"/>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47BE"/>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67E25"/>
    <w:rsid w:val="00870F9D"/>
    <w:rsid w:val="008715AB"/>
    <w:rsid w:val="0087164F"/>
    <w:rsid w:val="008717FB"/>
    <w:rsid w:val="00871873"/>
    <w:rsid w:val="00871E94"/>
    <w:rsid w:val="0087218A"/>
    <w:rsid w:val="008721F6"/>
    <w:rsid w:val="0087372C"/>
    <w:rsid w:val="00873D68"/>
    <w:rsid w:val="008740DA"/>
    <w:rsid w:val="00874383"/>
    <w:rsid w:val="008746AF"/>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ABF"/>
    <w:rsid w:val="008877C1"/>
    <w:rsid w:val="00887B5D"/>
    <w:rsid w:val="008919DA"/>
    <w:rsid w:val="00891A20"/>
    <w:rsid w:val="00892A3C"/>
    <w:rsid w:val="008930CD"/>
    <w:rsid w:val="008931B4"/>
    <w:rsid w:val="0089331B"/>
    <w:rsid w:val="008933BC"/>
    <w:rsid w:val="008936BE"/>
    <w:rsid w:val="00893C2B"/>
    <w:rsid w:val="00893D08"/>
    <w:rsid w:val="00893ECF"/>
    <w:rsid w:val="00894EF3"/>
    <w:rsid w:val="008955C7"/>
    <w:rsid w:val="00895F31"/>
    <w:rsid w:val="008969D4"/>
    <w:rsid w:val="008978C5"/>
    <w:rsid w:val="008A00D5"/>
    <w:rsid w:val="008A0157"/>
    <w:rsid w:val="008A1365"/>
    <w:rsid w:val="008A1AB1"/>
    <w:rsid w:val="008A1D5F"/>
    <w:rsid w:val="008A200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3B"/>
    <w:rsid w:val="008A7E15"/>
    <w:rsid w:val="008B1FB2"/>
    <w:rsid w:val="008B31B9"/>
    <w:rsid w:val="008B4618"/>
    <w:rsid w:val="008B47EE"/>
    <w:rsid w:val="008B4851"/>
    <w:rsid w:val="008B5444"/>
    <w:rsid w:val="008B5670"/>
    <w:rsid w:val="008B6309"/>
    <w:rsid w:val="008B6389"/>
    <w:rsid w:val="008B6566"/>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9E7"/>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DCC"/>
    <w:rsid w:val="008D6DD2"/>
    <w:rsid w:val="008D6F67"/>
    <w:rsid w:val="008D6FCC"/>
    <w:rsid w:val="008D704D"/>
    <w:rsid w:val="008E02DE"/>
    <w:rsid w:val="008E1835"/>
    <w:rsid w:val="008E1BD3"/>
    <w:rsid w:val="008E2035"/>
    <w:rsid w:val="008E23D0"/>
    <w:rsid w:val="008E3081"/>
    <w:rsid w:val="008E31B9"/>
    <w:rsid w:val="008E42F1"/>
    <w:rsid w:val="008E4322"/>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3C"/>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847"/>
    <w:rsid w:val="00966A40"/>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94F"/>
    <w:rsid w:val="009D7294"/>
    <w:rsid w:val="009D73D9"/>
    <w:rsid w:val="009D779F"/>
    <w:rsid w:val="009E064A"/>
    <w:rsid w:val="009E1FFB"/>
    <w:rsid w:val="009E20B7"/>
    <w:rsid w:val="009E2403"/>
    <w:rsid w:val="009E3E43"/>
    <w:rsid w:val="009E43D5"/>
    <w:rsid w:val="009E46B6"/>
    <w:rsid w:val="009E46BC"/>
    <w:rsid w:val="009E4CDE"/>
    <w:rsid w:val="009E61A9"/>
    <w:rsid w:val="009E6DD5"/>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8D2"/>
    <w:rsid w:val="00A176D5"/>
    <w:rsid w:val="00A1780C"/>
    <w:rsid w:val="00A215B6"/>
    <w:rsid w:val="00A217B2"/>
    <w:rsid w:val="00A21F3E"/>
    <w:rsid w:val="00A222A1"/>
    <w:rsid w:val="00A2292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45D"/>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4D9"/>
    <w:rsid w:val="00A37503"/>
    <w:rsid w:val="00A37508"/>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10D"/>
    <w:rsid w:val="00A628D0"/>
    <w:rsid w:val="00A62C51"/>
    <w:rsid w:val="00A63571"/>
    <w:rsid w:val="00A637A9"/>
    <w:rsid w:val="00A63C55"/>
    <w:rsid w:val="00A63C9A"/>
    <w:rsid w:val="00A63F12"/>
    <w:rsid w:val="00A64301"/>
    <w:rsid w:val="00A64641"/>
    <w:rsid w:val="00A646E1"/>
    <w:rsid w:val="00A649F1"/>
    <w:rsid w:val="00A64AAA"/>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7793E"/>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2D"/>
    <w:rsid w:val="00A92611"/>
    <w:rsid w:val="00A934E0"/>
    <w:rsid w:val="00A93C5D"/>
    <w:rsid w:val="00A940CF"/>
    <w:rsid w:val="00A94866"/>
    <w:rsid w:val="00A9488B"/>
    <w:rsid w:val="00A94AAE"/>
    <w:rsid w:val="00A95955"/>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21"/>
    <w:rsid w:val="00AB1EF3"/>
    <w:rsid w:val="00AB2DB9"/>
    <w:rsid w:val="00AB2E78"/>
    <w:rsid w:val="00AB2FA0"/>
    <w:rsid w:val="00AB3B35"/>
    <w:rsid w:val="00AB3B5E"/>
    <w:rsid w:val="00AB3EA4"/>
    <w:rsid w:val="00AB44AD"/>
    <w:rsid w:val="00AB5541"/>
    <w:rsid w:val="00AB5657"/>
    <w:rsid w:val="00AB5FFA"/>
    <w:rsid w:val="00AB6922"/>
    <w:rsid w:val="00AB6994"/>
    <w:rsid w:val="00AB69B0"/>
    <w:rsid w:val="00AB7367"/>
    <w:rsid w:val="00AB7576"/>
    <w:rsid w:val="00AB764B"/>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5E1"/>
    <w:rsid w:val="00AC7C29"/>
    <w:rsid w:val="00AD010C"/>
    <w:rsid w:val="00AD0431"/>
    <w:rsid w:val="00AD0911"/>
    <w:rsid w:val="00AD0F22"/>
    <w:rsid w:val="00AD16FA"/>
    <w:rsid w:val="00AD1B88"/>
    <w:rsid w:val="00AD2428"/>
    <w:rsid w:val="00AD2E7D"/>
    <w:rsid w:val="00AD352D"/>
    <w:rsid w:val="00AD3648"/>
    <w:rsid w:val="00AD3951"/>
    <w:rsid w:val="00AD3DCD"/>
    <w:rsid w:val="00AD4055"/>
    <w:rsid w:val="00AD5069"/>
    <w:rsid w:val="00AD51F7"/>
    <w:rsid w:val="00AD56F4"/>
    <w:rsid w:val="00AD57B1"/>
    <w:rsid w:val="00AD5BC5"/>
    <w:rsid w:val="00AD5DD1"/>
    <w:rsid w:val="00AD6119"/>
    <w:rsid w:val="00AD6A9B"/>
    <w:rsid w:val="00AD77B6"/>
    <w:rsid w:val="00AD7D83"/>
    <w:rsid w:val="00AE0668"/>
    <w:rsid w:val="00AE1244"/>
    <w:rsid w:val="00AE1C5F"/>
    <w:rsid w:val="00AE2B70"/>
    <w:rsid w:val="00AE2FB2"/>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696"/>
    <w:rsid w:val="00AF6775"/>
    <w:rsid w:val="00AF6844"/>
    <w:rsid w:val="00AF76C1"/>
    <w:rsid w:val="00AF7CB0"/>
    <w:rsid w:val="00AF7F98"/>
    <w:rsid w:val="00AF7FB3"/>
    <w:rsid w:val="00B004F2"/>
    <w:rsid w:val="00B00C12"/>
    <w:rsid w:val="00B012CF"/>
    <w:rsid w:val="00B015FC"/>
    <w:rsid w:val="00B01A92"/>
    <w:rsid w:val="00B01C30"/>
    <w:rsid w:val="00B039D2"/>
    <w:rsid w:val="00B03CE0"/>
    <w:rsid w:val="00B04ABB"/>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8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87"/>
    <w:rsid w:val="00B86CBC"/>
    <w:rsid w:val="00B87FE9"/>
    <w:rsid w:val="00B907F1"/>
    <w:rsid w:val="00B9137D"/>
    <w:rsid w:val="00B91FB8"/>
    <w:rsid w:val="00B9241A"/>
    <w:rsid w:val="00B9372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7A"/>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58A6"/>
    <w:rsid w:val="00BD65B2"/>
    <w:rsid w:val="00BD7C43"/>
    <w:rsid w:val="00BE0587"/>
    <w:rsid w:val="00BE149A"/>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D0D"/>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84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7DA"/>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9CD"/>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573"/>
    <w:rsid w:val="00CB1979"/>
    <w:rsid w:val="00CB1BFC"/>
    <w:rsid w:val="00CB1C73"/>
    <w:rsid w:val="00CB20ED"/>
    <w:rsid w:val="00CB21ED"/>
    <w:rsid w:val="00CB3BB5"/>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4CC"/>
    <w:rsid w:val="00CC70B1"/>
    <w:rsid w:val="00CC718A"/>
    <w:rsid w:val="00CC7433"/>
    <w:rsid w:val="00CC7915"/>
    <w:rsid w:val="00CC79F7"/>
    <w:rsid w:val="00CC7BF3"/>
    <w:rsid w:val="00CC7C6B"/>
    <w:rsid w:val="00CD0238"/>
    <w:rsid w:val="00CD03A8"/>
    <w:rsid w:val="00CD03AD"/>
    <w:rsid w:val="00CD0A3B"/>
    <w:rsid w:val="00CD10D6"/>
    <w:rsid w:val="00CD1769"/>
    <w:rsid w:val="00CD1E0C"/>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04E"/>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FEF"/>
    <w:rsid w:val="00D27B3A"/>
    <w:rsid w:val="00D27E76"/>
    <w:rsid w:val="00D304B1"/>
    <w:rsid w:val="00D30CCE"/>
    <w:rsid w:val="00D311C5"/>
    <w:rsid w:val="00D31692"/>
    <w:rsid w:val="00D32314"/>
    <w:rsid w:val="00D324CF"/>
    <w:rsid w:val="00D325C1"/>
    <w:rsid w:val="00D32FDE"/>
    <w:rsid w:val="00D331C2"/>
    <w:rsid w:val="00D3330B"/>
    <w:rsid w:val="00D33F7A"/>
    <w:rsid w:val="00D344E2"/>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3F32"/>
    <w:rsid w:val="00D44402"/>
    <w:rsid w:val="00D4468E"/>
    <w:rsid w:val="00D4483A"/>
    <w:rsid w:val="00D44E01"/>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475"/>
    <w:rsid w:val="00D75062"/>
    <w:rsid w:val="00D76CA3"/>
    <w:rsid w:val="00D77078"/>
    <w:rsid w:val="00D7735E"/>
    <w:rsid w:val="00D77C78"/>
    <w:rsid w:val="00D8046D"/>
    <w:rsid w:val="00D80CDF"/>
    <w:rsid w:val="00D8178E"/>
    <w:rsid w:val="00D820FC"/>
    <w:rsid w:val="00D826AF"/>
    <w:rsid w:val="00D83945"/>
    <w:rsid w:val="00D840DA"/>
    <w:rsid w:val="00D84542"/>
    <w:rsid w:val="00D8625D"/>
    <w:rsid w:val="00D86901"/>
    <w:rsid w:val="00D86A7B"/>
    <w:rsid w:val="00D8792F"/>
    <w:rsid w:val="00D8795A"/>
    <w:rsid w:val="00D87D5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388"/>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F2E"/>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93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289"/>
    <w:rsid w:val="00E213D4"/>
    <w:rsid w:val="00E217CA"/>
    <w:rsid w:val="00E2216E"/>
    <w:rsid w:val="00E2234F"/>
    <w:rsid w:val="00E2272C"/>
    <w:rsid w:val="00E22FEC"/>
    <w:rsid w:val="00E23403"/>
    <w:rsid w:val="00E24B5E"/>
    <w:rsid w:val="00E24BA1"/>
    <w:rsid w:val="00E24ED2"/>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3B6"/>
    <w:rsid w:val="00E375BF"/>
    <w:rsid w:val="00E3782C"/>
    <w:rsid w:val="00E37A98"/>
    <w:rsid w:val="00E40C67"/>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4FFB"/>
    <w:rsid w:val="00E55E1A"/>
    <w:rsid w:val="00E56BA8"/>
    <w:rsid w:val="00E57702"/>
    <w:rsid w:val="00E577C7"/>
    <w:rsid w:val="00E6008D"/>
    <w:rsid w:val="00E6084D"/>
    <w:rsid w:val="00E60B06"/>
    <w:rsid w:val="00E60C92"/>
    <w:rsid w:val="00E61D90"/>
    <w:rsid w:val="00E6341D"/>
    <w:rsid w:val="00E6378C"/>
    <w:rsid w:val="00E63E0C"/>
    <w:rsid w:val="00E63F61"/>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EFA"/>
    <w:rsid w:val="00EA6573"/>
    <w:rsid w:val="00EA6D1E"/>
    <w:rsid w:val="00EA6E8F"/>
    <w:rsid w:val="00EA6F5B"/>
    <w:rsid w:val="00EA7102"/>
    <w:rsid w:val="00EA76DD"/>
    <w:rsid w:val="00EA7EF8"/>
    <w:rsid w:val="00EB01C2"/>
    <w:rsid w:val="00EB03BA"/>
    <w:rsid w:val="00EB0868"/>
    <w:rsid w:val="00EB164F"/>
    <w:rsid w:val="00EB1C93"/>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828"/>
    <w:rsid w:val="00ED0C16"/>
    <w:rsid w:val="00ED0DC7"/>
    <w:rsid w:val="00ED1268"/>
    <w:rsid w:val="00ED1DC6"/>
    <w:rsid w:val="00ED209B"/>
    <w:rsid w:val="00ED2787"/>
    <w:rsid w:val="00ED2CE2"/>
    <w:rsid w:val="00ED2DE8"/>
    <w:rsid w:val="00ED315B"/>
    <w:rsid w:val="00ED33FC"/>
    <w:rsid w:val="00ED3A02"/>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DE"/>
    <w:rsid w:val="00EE6E84"/>
    <w:rsid w:val="00EE7654"/>
    <w:rsid w:val="00EF019D"/>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C02"/>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C1B"/>
    <w:rsid w:val="00F20241"/>
    <w:rsid w:val="00F207CB"/>
    <w:rsid w:val="00F2108C"/>
    <w:rsid w:val="00F211FE"/>
    <w:rsid w:val="00F217F8"/>
    <w:rsid w:val="00F21BAE"/>
    <w:rsid w:val="00F21F12"/>
    <w:rsid w:val="00F2293A"/>
    <w:rsid w:val="00F229DE"/>
    <w:rsid w:val="00F235F7"/>
    <w:rsid w:val="00F2421D"/>
    <w:rsid w:val="00F25241"/>
    <w:rsid w:val="00F274AE"/>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91"/>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20"/>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5E7A"/>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1D89"/>
    <w:rsid w:val="00F7215F"/>
    <w:rsid w:val="00F72C01"/>
    <w:rsid w:val="00F73B04"/>
    <w:rsid w:val="00F74FF3"/>
    <w:rsid w:val="00F75592"/>
    <w:rsid w:val="00F7599F"/>
    <w:rsid w:val="00F759B8"/>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C95"/>
    <w:rsid w:val="00F9327D"/>
    <w:rsid w:val="00F934CA"/>
    <w:rsid w:val="00F94AFD"/>
    <w:rsid w:val="00F94D71"/>
    <w:rsid w:val="00F94E2F"/>
    <w:rsid w:val="00F952BE"/>
    <w:rsid w:val="00F953B3"/>
    <w:rsid w:val="00F9566B"/>
    <w:rsid w:val="00F9576C"/>
    <w:rsid w:val="00F966C7"/>
    <w:rsid w:val="00F96714"/>
    <w:rsid w:val="00F9704D"/>
    <w:rsid w:val="00FA0E33"/>
    <w:rsid w:val="00FA11D8"/>
    <w:rsid w:val="00FA144D"/>
    <w:rsid w:val="00FA19B4"/>
    <w:rsid w:val="00FA263B"/>
    <w:rsid w:val="00FA36EB"/>
    <w:rsid w:val="00FA3E15"/>
    <w:rsid w:val="00FA56CE"/>
    <w:rsid w:val="00FA5EA4"/>
    <w:rsid w:val="00FA5ECB"/>
    <w:rsid w:val="00FA63F1"/>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3E1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link w:val="tekstasDiagrama"/>
    <w:qFormat/>
    <w:rsid w:val="00707D53"/>
    <w:pPr>
      <w:tabs>
        <w:tab w:val="left" w:pos="1134"/>
      </w:tabs>
      <w:autoSpaceDN w:val="0"/>
      <w:spacing w:after="0"/>
      <w:ind w:firstLine="709"/>
      <w:jc w:val="both"/>
      <w:textAlignment w:val="baseline"/>
    </w:pPr>
    <w:rPr>
      <w:rFonts w:ascii="Times New Roman" w:eastAsia="Times New Roman" w:hAnsi="Times New Roman" w:cs="Times New Roman"/>
      <w:sz w:val="24"/>
      <w:szCs w:val="24"/>
      <w:lang w:eastAsia="en-US"/>
    </w:rPr>
  </w:style>
  <w:style w:type="character" w:customStyle="1" w:styleId="tekstasDiagrama">
    <w:name w:val="tekstas Diagrama"/>
    <w:basedOn w:val="Numatytasispastraiposriftas"/>
    <w:link w:val="tekstas"/>
    <w:rsid w:val="00707D5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937264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684850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44918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klausk.vpt.lt/hc/lt/articles/115004289565-Kaip-pildyti-EBVPD" TargetMode="Externa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ebvpd.eviesiejipirkimai.lt/espd-web/filter?lang=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31392</Words>
  <Characters>17895</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2025-11-06T23:45:00Z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